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4B" w:rsidRDefault="00455B4B">
      <w:pPr>
        <w:pStyle w:val="a3"/>
        <w:spacing w:after="0" w:line="100" w:lineRule="atLeast"/>
        <w:jc w:val="center"/>
      </w:pP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 xml:space="preserve">ДОГОВОР № </w:t>
      </w:r>
      <w:r w:rsidR="00163D1B">
        <w:rPr>
          <w:rFonts w:ascii="Times New Roman" w:eastAsia="Times New Roman" w:hAnsi="Times New Roman" w:cs="Times New Roman"/>
          <w:b/>
          <w:sz w:val="18"/>
          <w:szCs w:val="18"/>
          <w:lang w:eastAsia="ru-RU"/>
        </w:rPr>
        <w:t>________</w:t>
      </w: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на отпуск тепловой энергии для отопления</w:t>
      </w:r>
    </w:p>
    <w:p w:rsidR="00455B4B" w:rsidRDefault="0091367C">
      <w:pPr>
        <w:pStyle w:val="a3"/>
        <w:spacing w:after="0" w:line="100" w:lineRule="atLeast"/>
        <w:jc w:val="center"/>
      </w:pPr>
      <w:r>
        <w:rPr>
          <w:rFonts w:ascii="Times New Roman" w:eastAsia="Times New Roman" w:hAnsi="Times New Roman" w:cs="Times New Roman"/>
          <w:sz w:val="18"/>
          <w:szCs w:val="18"/>
          <w:lang w:eastAsia="ru-RU"/>
        </w:rPr>
        <w:t xml:space="preserve"> </w:t>
      </w:r>
    </w:p>
    <w:p w:rsidR="00455B4B" w:rsidRDefault="0091367C">
      <w:pPr>
        <w:pStyle w:val="a3"/>
        <w:spacing w:after="0" w:line="100" w:lineRule="atLeast"/>
      </w:pPr>
      <w:r>
        <w:rPr>
          <w:rFonts w:ascii="Times New Roman" w:eastAsia="Times New Roman" w:hAnsi="Times New Roman" w:cs="Times New Roman"/>
          <w:sz w:val="18"/>
          <w:szCs w:val="18"/>
          <w:lang w:eastAsia="ru-RU"/>
        </w:rPr>
        <w:t xml:space="preserve">г. Кохма                                                                                                                                      </w:t>
      </w:r>
      <w:r w:rsidR="00163D1B">
        <w:rPr>
          <w:rFonts w:ascii="Times New Roman" w:eastAsia="Times New Roman" w:hAnsi="Times New Roman" w:cs="Times New Roman"/>
          <w:sz w:val="18"/>
          <w:szCs w:val="18"/>
          <w:lang w:eastAsia="ru-RU"/>
        </w:rPr>
        <w:t>_______________</w:t>
      </w:r>
    </w:p>
    <w:p w:rsidR="00455B4B" w:rsidRDefault="00455B4B">
      <w:pPr>
        <w:pStyle w:val="a3"/>
        <w:spacing w:after="0" w:line="100" w:lineRule="atLeast"/>
        <w:ind w:firstLine="540"/>
        <w:jc w:val="both"/>
      </w:pPr>
    </w:p>
    <w:p w:rsidR="00455B4B" w:rsidRDefault="0091367C">
      <w:pPr>
        <w:pStyle w:val="a3"/>
        <w:spacing w:after="0" w:line="100" w:lineRule="atLeast"/>
        <w:ind w:firstLine="540"/>
        <w:jc w:val="both"/>
      </w:pPr>
      <w:r>
        <w:rPr>
          <w:rFonts w:ascii="Times New Roman" w:eastAsia="Times New Roman" w:hAnsi="Times New Roman" w:cs="Times New Roman"/>
          <w:b/>
          <w:sz w:val="18"/>
          <w:szCs w:val="18"/>
          <w:lang w:eastAsia="ru-RU"/>
        </w:rPr>
        <w:t>Общество с ограниченной ответственностью «Ивановская тепловая электростанция» (ООО «ИТЭС»)</w:t>
      </w:r>
      <w:r>
        <w:rPr>
          <w:rFonts w:ascii="Times New Roman" w:eastAsia="Times New Roman" w:hAnsi="Times New Roman" w:cs="Times New Roman"/>
          <w:sz w:val="18"/>
          <w:szCs w:val="18"/>
          <w:lang w:eastAsia="ru-RU"/>
        </w:rPr>
        <w:t>, именуемое в дальнейшем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 лице директора </w:t>
      </w:r>
      <w:r w:rsidR="00F02AE3">
        <w:rPr>
          <w:rFonts w:ascii="Times New Roman" w:eastAsia="Times New Roman" w:hAnsi="Times New Roman" w:cs="Times New Roman"/>
          <w:sz w:val="18"/>
          <w:szCs w:val="18"/>
          <w:lang w:eastAsia="ru-RU"/>
        </w:rPr>
        <w:t>Артемьева Николая Владимировича</w:t>
      </w:r>
      <w:r>
        <w:rPr>
          <w:rFonts w:ascii="Times New Roman" w:eastAsia="Times New Roman" w:hAnsi="Times New Roman" w:cs="Times New Roman"/>
          <w:sz w:val="18"/>
          <w:szCs w:val="18"/>
          <w:lang w:eastAsia="ru-RU"/>
        </w:rPr>
        <w:t xml:space="preserve">, действующего на основании Устава, с одной стороны, </w:t>
      </w:r>
    </w:p>
    <w:p w:rsidR="00455B4B" w:rsidRDefault="00D55B38">
      <w:pPr>
        <w:pStyle w:val="a3"/>
        <w:spacing w:after="0" w:line="100" w:lineRule="atLeast"/>
        <w:ind w:firstLine="540"/>
        <w:jc w:val="both"/>
      </w:pPr>
      <w:r>
        <w:rPr>
          <w:rFonts w:ascii="Times New Roman" w:eastAsia="Times New Roman" w:hAnsi="Times New Roman" w:cs="Times New Roman"/>
          <w:sz w:val="18"/>
          <w:szCs w:val="18"/>
          <w:lang w:eastAsia="ru-RU"/>
        </w:rPr>
        <w:t xml:space="preserve">и </w:t>
      </w:r>
      <w:r w:rsidR="00163D1B">
        <w:rPr>
          <w:rFonts w:ascii="Times New Roman" w:eastAsia="Times New Roman" w:hAnsi="Times New Roman" w:cs="Times New Roman"/>
          <w:b/>
          <w:sz w:val="18"/>
          <w:szCs w:val="18"/>
          <w:lang w:eastAsia="ru-RU"/>
        </w:rPr>
        <w:t>______________________________</w:t>
      </w:r>
      <w:r w:rsidR="0091367C" w:rsidRPr="00D55B38">
        <w:rPr>
          <w:rFonts w:ascii="Times New Roman" w:eastAsia="Times New Roman" w:hAnsi="Times New Roman" w:cs="Times New Roman"/>
          <w:b/>
          <w:sz w:val="18"/>
          <w:szCs w:val="18"/>
          <w:lang w:eastAsia="ru-RU"/>
        </w:rPr>
        <w:t>,</w:t>
      </w:r>
      <w:r w:rsidR="0091367C">
        <w:rPr>
          <w:rFonts w:ascii="Times New Roman" w:eastAsia="Times New Roman" w:hAnsi="Times New Roman" w:cs="Times New Roman"/>
          <w:b/>
          <w:sz w:val="18"/>
          <w:szCs w:val="18"/>
          <w:lang w:eastAsia="ru-RU"/>
        </w:rPr>
        <w:t xml:space="preserve"> </w:t>
      </w:r>
      <w:r w:rsidR="0091367C">
        <w:rPr>
          <w:rFonts w:ascii="Times New Roman" w:eastAsia="Times New Roman" w:hAnsi="Times New Roman" w:cs="Times New Roman"/>
          <w:sz w:val="18"/>
          <w:szCs w:val="18"/>
          <w:lang w:eastAsia="ru-RU"/>
        </w:rPr>
        <w:t>именуемое в дальнейшем "Абонент"</w:t>
      </w:r>
      <w:r w:rsidR="00163D1B">
        <w:rPr>
          <w:rFonts w:ascii="Times New Roman" w:eastAsia="Times New Roman" w:hAnsi="Times New Roman" w:cs="Times New Roman"/>
          <w:sz w:val="18"/>
          <w:szCs w:val="18"/>
          <w:lang w:eastAsia="ru-RU"/>
        </w:rPr>
        <w:t xml:space="preserve"> </w:t>
      </w:r>
      <w:r w:rsidR="0091367C">
        <w:rPr>
          <w:rFonts w:ascii="Times New Roman" w:eastAsia="Times New Roman" w:hAnsi="Times New Roman" w:cs="Times New Roman"/>
          <w:sz w:val="18"/>
          <w:szCs w:val="18"/>
          <w:lang w:eastAsia="ru-RU"/>
        </w:rPr>
        <w:t>с другой стороны, заключили настоящий Договор о нижеследующем:</w:t>
      </w: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1. ПРЕДМЕТ ДОГОВОРА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1.1. По настоящему Договору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обязуется подавать Абоненту через присоединенную сеть тепловую энергию, а Абонент обязуется оплачивать принятую тепловую энергию, а также соблюдать предусмотренный настоящим Договором режим ее потребления.</w:t>
      </w:r>
    </w:p>
    <w:p w:rsidR="00F02AE3" w:rsidRDefault="0091367C">
      <w:pPr>
        <w:pStyle w:val="a3"/>
        <w:spacing w:after="0" w:line="100" w:lineRule="atLeast"/>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1.1.1. </w:t>
      </w:r>
      <w:r w:rsidR="00F02AE3" w:rsidRPr="00D22B5E">
        <w:rPr>
          <w:rFonts w:ascii="Times New Roman" w:eastAsia="Times New Roman" w:hAnsi="Times New Roman" w:cs="Times New Roman"/>
          <w:sz w:val="18"/>
          <w:szCs w:val="18"/>
        </w:rPr>
        <w:t xml:space="preserve">Годовой отпуск тепловой энергии Абоненту определяется  в размере: </w:t>
      </w:r>
      <w:r w:rsidR="00D55B38">
        <w:rPr>
          <w:rFonts w:ascii="Times New Roman" w:eastAsia="Times New Roman" w:hAnsi="Times New Roman" w:cs="Times New Roman"/>
          <w:sz w:val="18"/>
          <w:szCs w:val="18"/>
        </w:rPr>
        <w:t>200,3</w:t>
      </w:r>
      <w:r w:rsidR="00F02AE3" w:rsidRPr="00D22B5E">
        <w:rPr>
          <w:rFonts w:ascii="Times New Roman" w:eastAsia="Times New Roman" w:hAnsi="Times New Roman" w:cs="Times New Roman"/>
          <w:sz w:val="18"/>
          <w:szCs w:val="18"/>
        </w:rPr>
        <w:t xml:space="preserve"> Гкал/год</w:t>
      </w:r>
      <w:r w:rsidR="00F02AE3">
        <w:rPr>
          <w:rFonts w:ascii="Times New Roman" w:eastAsia="Times New Roman" w:hAnsi="Times New Roman" w:cs="Times New Roman"/>
          <w:sz w:val="18"/>
          <w:szCs w:val="18"/>
        </w:rPr>
        <w:t xml:space="preserve"> (</w:t>
      </w:r>
      <w:r w:rsidR="00D55B38">
        <w:rPr>
          <w:rFonts w:ascii="Times New Roman" w:eastAsia="Times New Roman" w:hAnsi="Times New Roman" w:cs="Times New Roman"/>
          <w:sz w:val="18"/>
          <w:szCs w:val="18"/>
        </w:rPr>
        <w:t>приложение 1.1</w:t>
      </w:r>
      <w:r w:rsidR="00F02AE3">
        <w:rPr>
          <w:rFonts w:ascii="Times New Roman" w:eastAsia="Times New Roman" w:hAnsi="Times New Roman" w:cs="Times New Roman"/>
          <w:sz w:val="18"/>
          <w:szCs w:val="18"/>
        </w:rPr>
        <w:t>).</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1.2. Местом исполнения обязательств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является точка поставки, которая располагается на границе балансовой принадлежности </w:t>
      </w:r>
      <w:proofErr w:type="spellStart"/>
      <w:r>
        <w:rPr>
          <w:rFonts w:ascii="Times New Roman" w:eastAsia="Times New Roman" w:hAnsi="Times New Roman" w:cs="Times New Roman"/>
          <w:sz w:val="18"/>
          <w:szCs w:val="18"/>
          <w:lang w:eastAsia="ru-RU"/>
        </w:rPr>
        <w:t>теплопотребляющей</w:t>
      </w:r>
      <w:proofErr w:type="spellEnd"/>
      <w:r>
        <w:rPr>
          <w:rFonts w:ascii="Times New Roman" w:eastAsia="Times New Roman" w:hAnsi="Times New Roman" w:cs="Times New Roman"/>
          <w:sz w:val="18"/>
          <w:szCs w:val="18"/>
          <w:lang w:eastAsia="ru-RU"/>
        </w:rPr>
        <w:t xml:space="preserve"> установки или тепловой сети Абонента и тепловой сети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2. ПРАВА И ОБЯЗАННОСТИ СТОРОН</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2.1. </w:t>
      </w:r>
      <w:proofErr w:type="spellStart"/>
      <w:r>
        <w:rPr>
          <w:rFonts w:ascii="Times New Roman" w:eastAsia="Times New Roman" w:hAnsi="Times New Roman" w:cs="Times New Roman"/>
          <w:b/>
          <w:sz w:val="18"/>
          <w:szCs w:val="18"/>
          <w:lang w:eastAsia="ru-RU"/>
        </w:rPr>
        <w:t>Энергоснабжающая</w:t>
      </w:r>
      <w:proofErr w:type="spellEnd"/>
      <w:r>
        <w:rPr>
          <w:rFonts w:ascii="Times New Roman" w:eastAsia="Times New Roman" w:hAnsi="Times New Roman" w:cs="Times New Roman"/>
          <w:b/>
          <w:sz w:val="18"/>
          <w:szCs w:val="18"/>
          <w:lang w:eastAsia="ru-RU"/>
        </w:rPr>
        <w:t xml:space="preserve"> организация обязуется: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2.1.1. Поставлять тепловую энергию на условиях, установленных настоящим Договором.</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2.1.2. Обеспечить надежность теплоснабжения в соответствии с требованиями технических регламентов, правилами организации теплоснабжения, иными нормативными правовыми актами Российской Федерации.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2.1.3. Предупреждать Абонента не менее чем за трое суток о проведении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плановых отключений принадлежащих ей сетей для выполнения ремонтных работ, врезок, проведения испытаний на плотность, прочность, расчетную температуру.</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Продолжительность отключения устанавливается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согласно Правилам  технической эксплуатации, режимным картам теплотехнического оборудования и сообщаются Абоненту. На данное время предусматривается перерыв в подаче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2.1.4.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обязуется оказать работы /услуги, предусмотренные пунктом 2.2.2. настоящего договора лично. В случае невозможности оказать услуги выполнить работы лично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вправе привлечь для этого третье лицо, оставаясь ответственным перед Абонентом за действия третьего лица.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2.1.5. Оперативно извещать Абонента: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ab/>
        <w:t xml:space="preserve">обо всех неисправностях в работе расчетных приборов учета Абонента, установленных на объектах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ab/>
        <w:t xml:space="preserve">о причинах перерыва в подаче тепловой энергии по вине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и сроках восстановления нормального теплоснабжения.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2.1.6. Обеспечить сохранность и целостность на своей территории тепловых сетей, приборов учета тепловой энергии, принадлежащих Абоненту.</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2.1.7. Ежемесячно производить распределение фактического расхода тепловой энергии по потребителям тепловой  энергии. </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 </w:t>
      </w:r>
      <w:proofErr w:type="spellStart"/>
      <w:r>
        <w:rPr>
          <w:rFonts w:ascii="Times New Roman" w:eastAsia="Times New Roman" w:hAnsi="Times New Roman" w:cs="Times New Roman"/>
          <w:b/>
          <w:sz w:val="18"/>
          <w:szCs w:val="18"/>
          <w:lang w:eastAsia="ru-RU"/>
        </w:rPr>
        <w:t>Энергоснабжающая</w:t>
      </w:r>
      <w:proofErr w:type="spellEnd"/>
      <w:r>
        <w:rPr>
          <w:rFonts w:ascii="Times New Roman" w:eastAsia="Times New Roman" w:hAnsi="Times New Roman" w:cs="Times New Roman"/>
          <w:b/>
          <w:sz w:val="18"/>
          <w:szCs w:val="18"/>
          <w:lang w:eastAsia="ru-RU"/>
        </w:rPr>
        <w:t xml:space="preserve"> организация имеет право:</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2.2.1.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2.2.2. Осуществлять </w:t>
      </w:r>
      <w:proofErr w:type="gramStart"/>
      <w:r>
        <w:rPr>
          <w:rFonts w:ascii="Times New Roman" w:eastAsia="Times New Roman" w:hAnsi="Times New Roman" w:cs="Times New Roman"/>
          <w:sz w:val="18"/>
          <w:szCs w:val="18"/>
          <w:lang w:eastAsia="ru-RU"/>
        </w:rPr>
        <w:t>контроль за</w:t>
      </w:r>
      <w:proofErr w:type="gramEnd"/>
      <w:r>
        <w:rPr>
          <w:rFonts w:ascii="Times New Roman" w:eastAsia="Times New Roman" w:hAnsi="Times New Roman" w:cs="Times New Roman"/>
          <w:sz w:val="18"/>
          <w:szCs w:val="18"/>
          <w:lang w:eastAsia="ru-RU"/>
        </w:rPr>
        <w:t xml:space="preserve"> соблюдением Абонентом условий настоящего договора.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2.2.3. На беспрепятственный доступ в любое время суток к тепловым установкам, приборам учета и необходимой технической, оперативной и иной документации Абонента, независимо от его ведомственной подчиненности, </w:t>
      </w:r>
      <w:proofErr w:type="gramStart"/>
      <w:r>
        <w:rPr>
          <w:rFonts w:ascii="Times New Roman" w:eastAsia="Times New Roman" w:hAnsi="Times New Roman" w:cs="Times New Roman"/>
          <w:sz w:val="18"/>
          <w:szCs w:val="18"/>
          <w:lang w:eastAsia="ru-RU"/>
        </w:rPr>
        <w:t>для</w:t>
      </w:r>
      <w:proofErr w:type="gramEnd"/>
      <w:r>
        <w:rPr>
          <w:rFonts w:ascii="Times New Roman" w:eastAsia="Times New Roman" w:hAnsi="Times New Roman" w:cs="Times New Roman"/>
          <w:sz w:val="18"/>
          <w:szCs w:val="18"/>
          <w:lang w:eastAsia="ru-RU"/>
        </w:rPr>
        <w:t>:</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контроля по приборам учета за соблюдением установленных режимов теплопотребления, достоверностью показаний приборов учета;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составления Акта проверки тепловых установок и теплопроводов, присоединенных к тепловым сетям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обслуживания тепловых сетей и установок, находящихся на балансе и в эксплуатации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2.2.4. На прекращение поставки (отпуска) тепловой энергии (полностью или частично) после предупреждения Абонента при соблюдении условий Положения об оперативном взаимодействии  в следующих случаях:</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за неоплату полностью (или частично) или несвоевременную оплату тепловой энергии  в установленные настоящим договором периоды платежа;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ввода  в эксплуатацию  систем теплопотребления без участия инспектора Управления по технологическому и экологическому надзору </w:t>
      </w:r>
      <w:proofErr w:type="spellStart"/>
      <w:r>
        <w:rPr>
          <w:rFonts w:ascii="Times New Roman" w:eastAsia="Times New Roman" w:hAnsi="Times New Roman" w:cs="Times New Roman"/>
          <w:sz w:val="18"/>
          <w:szCs w:val="18"/>
          <w:lang w:eastAsia="ru-RU"/>
        </w:rPr>
        <w:t>Ростехнадзора</w:t>
      </w:r>
      <w:proofErr w:type="spellEnd"/>
      <w:r>
        <w:rPr>
          <w:rFonts w:ascii="Times New Roman" w:eastAsia="Times New Roman" w:hAnsi="Times New Roman" w:cs="Times New Roman"/>
          <w:sz w:val="18"/>
          <w:szCs w:val="18"/>
          <w:lang w:eastAsia="ru-RU"/>
        </w:rPr>
        <w:t xml:space="preserve"> по Ивановской области;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за самовольное присоединение к тепловой сети </w:t>
      </w:r>
      <w:proofErr w:type="spellStart"/>
      <w:r>
        <w:rPr>
          <w:rFonts w:ascii="Times New Roman" w:eastAsia="Times New Roman" w:hAnsi="Times New Roman" w:cs="Times New Roman"/>
          <w:sz w:val="18"/>
          <w:szCs w:val="18"/>
          <w:lang w:eastAsia="ru-RU"/>
        </w:rPr>
        <w:t>субабонентов</w:t>
      </w:r>
      <w:proofErr w:type="spellEnd"/>
      <w:r>
        <w:rPr>
          <w:rFonts w:ascii="Times New Roman" w:eastAsia="Times New Roman" w:hAnsi="Times New Roman" w:cs="Times New Roman"/>
          <w:sz w:val="18"/>
          <w:szCs w:val="18"/>
          <w:lang w:eastAsia="ru-RU"/>
        </w:rPr>
        <w:t xml:space="preserve">, новых цехов и установок или их отдельных частей, (ограничение водится только в отношении этих </w:t>
      </w:r>
      <w:proofErr w:type="spellStart"/>
      <w:r>
        <w:rPr>
          <w:rFonts w:ascii="Times New Roman" w:eastAsia="Times New Roman" w:hAnsi="Times New Roman" w:cs="Times New Roman"/>
          <w:sz w:val="18"/>
          <w:szCs w:val="18"/>
          <w:lang w:eastAsia="ru-RU"/>
        </w:rPr>
        <w:t>субабонентов</w:t>
      </w:r>
      <w:proofErr w:type="spellEnd"/>
      <w:r>
        <w:rPr>
          <w:rFonts w:ascii="Times New Roman" w:eastAsia="Times New Roman" w:hAnsi="Times New Roman" w:cs="Times New Roman"/>
          <w:sz w:val="18"/>
          <w:szCs w:val="18"/>
          <w:lang w:eastAsia="ru-RU"/>
        </w:rPr>
        <w:t>, цехов, установок);</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по предписанию Управления по технологическому и экологическому надзору </w:t>
      </w:r>
      <w:proofErr w:type="spellStart"/>
      <w:r>
        <w:rPr>
          <w:rFonts w:ascii="Times New Roman" w:eastAsia="Times New Roman" w:hAnsi="Times New Roman" w:cs="Times New Roman"/>
          <w:sz w:val="18"/>
          <w:szCs w:val="18"/>
          <w:lang w:eastAsia="ru-RU"/>
        </w:rPr>
        <w:t>Ростехнадзора</w:t>
      </w:r>
      <w:proofErr w:type="spellEnd"/>
      <w:r>
        <w:rPr>
          <w:rFonts w:ascii="Times New Roman" w:eastAsia="Times New Roman" w:hAnsi="Times New Roman" w:cs="Times New Roman"/>
          <w:sz w:val="18"/>
          <w:szCs w:val="18"/>
          <w:lang w:eastAsia="ru-RU"/>
        </w:rPr>
        <w:t xml:space="preserve"> по Ивановской области, направленного в адрес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за неудовлетворительное состояние систем теплопотребления Абонента, угрожающее аварией или создающее угрозу для жизни обслуживающего персонала и населения;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присоединения систем теплопотребления до приборов учета.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Порядок отключения тепловой энергии  за неоплату определяется в соответствии с действующим законодательством.</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lastRenderedPageBreak/>
        <w:t xml:space="preserve">При неоплате Абонентом тепловой энергии за один расчетный период, установленный </w:t>
      </w:r>
      <w:hyperlink r:id="rId8">
        <w:r>
          <w:rPr>
            <w:rStyle w:val="-"/>
            <w:rFonts w:ascii="Times New Roman" w:eastAsia="Times New Roman" w:hAnsi="Times New Roman" w:cs="Times New Roman"/>
            <w:sz w:val="18"/>
            <w:szCs w:val="18"/>
          </w:rPr>
          <w:t>п. 4.4</w:t>
        </w:r>
      </w:hyperlink>
      <w:r>
        <w:rPr>
          <w:rFonts w:ascii="Times New Roman" w:eastAsia="Times New Roman" w:hAnsi="Times New Roman" w:cs="Times New Roman"/>
          <w:sz w:val="18"/>
          <w:szCs w:val="18"/>
          <w:lang w:eastAsia="ru-RU"/>
        </w:rPr>
        <w:t xml:space="preserve"> настоящего Договора,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предупреждает Абонента, что в случае неуплаты задолженности до истечения второго периода платежа может быть ограничена подача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При задержке платежей сверх установленного в предупреждении срока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вправе ввести ограничение подачи тепловой энергии или полное прекращение теплоснабжения. </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При введении указанного ограничения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извещает об этом Абонента, за сутки до введения ограничения. Уведомление производится предупреждением путем вручения Абоненту уведомления, либо почтовым отправлением, телеграммой, </w:t>
      </w:r>
      <w:proofErr w:type="spellStart"/>
      <w:r>
        <w:rPr>
          <w:rFonts w:ascii="Times New Roman" w:eastAsia="Times New Roman" w:hAnsi="Times New Roman" w:cs="Times New Roman"/>
          <w:sz w:val="18"/>
          <w:szCs w:val="18"/>
          <w:lang w:eastAsia="ru-RU"/>
        </w:rPr>
        <w:t>факсограммой</w:t>
      </w:r>
      <w:proofErr w:type="spellEnd"/>
      <w:r>
        <w:rPr>
          <w:rFonts w:ascii="Times New Roman" w:eastAsia="Times New Roman" w:hAnsi="Times New Roman" w:cs="Times New Roman"/>
          <w:sz w:val="18"/>
          <w:szCs w:val="18"/>
          <w:lang w:eastAsia="ru-RU"/>
        </w:rPr>
        <w:t xml:space="preserve"> или телефонограммой. При получении уведомления телефонограммой или </w:t>
      </w:r>
      <w:proofErr w:type="spellStart"/>
      <w:r>
        <w:rPr>
          <w:rFonts w:ascii="Times New Roman" w:eastAsia="Times New Roman" w:hAnsi="Times New Roman" w:cs="Times New Roman"/>
          <w:sz w:val="18"/>
          <w:szCs w:val="18"/>
          <w:lang w:eastAsia="ru-RU"/>
        </w:rPr>
        <w:t>факсограммой</w:t>
      </w:r>
      <w:proofErr w:type="spellEnd"/>
      <w:r>
        <w:rPr>
          <w:rFonts w:ascii="Times New Roman" w:eastAsia="Times New Roman" w:hAnsi="Times New Roman" w:cs="Times New Roman"/>
          <w:sz w:val="18"/>
          <w:szCs w:val="18"/>
          <w:lang w:eastAsia="ru-RU"/>
        </w:rPr>
        <w:t xml:space="preserve">. Абонент обязан зафиксировать прием уведомления с обязательным сообщением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регистрационного номера, даты, времени принятия сообщения.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2.2.5. Ограничение подачи (потребления) тепловой энергии производится: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2.2.5.1.Абонентом самостоятельно в указанный в предупреждении срок путем сокращения объема теплопотребления;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2.2.5.2.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путем принудительного ограничения подачи указанного ресурса. При этом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имеет право в присутствии представителя Абонента произвести необходимые оперативные переключения в энергетических установках, принадлежащих Абоненту, если со своих объектов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не может реализовать принадлежащее  ему право  ограничения потребления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2.2.6. </w:t>
      </w:r>
      <w:proofErr w:type="gramStart"/>
      <w:r>
        <w:rPr>
          <w:rFonts w:ascii="Times New Roman" w:eastAsia="Times New Roman" w:hAnsi="Times New Roman" w:cs="Times New Roman"/>
          <w:sz w:val="18"/>
          <w:szCs w:val="18"/>
          <w:lang w:eastAsia="ru-RU"/>
        </w:rPr>
        <w:t xml:space="preserve">Если по истечении пяти дней со дня введения ограничения подачи (потребления) тепловой энергии Абонентом не будет погашена образовавшаяся задолженность, то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вправе прекратить полностью подачу тепловой энергии до полного погашения задолженности, если иное не предусмотрено договором или дополнительным соглашением сторон, за исключением случаев, установленных федеральными законами и иными нормативными правовыми актами Российской Федерации. </w:t>
      </w:r>
      <w:proofErr w:type="gramEnd"/>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2.2.7. В указанный  в п. 2.2.6. настоящего договора срок Абонент обязан погасить имеющуюся задолженность или принять меры к безаварийному прекращению технологического процесса, обеспечению безопасности людей и сохранности оборудования в связи с прекращением подачи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2.2.8. Подача тепловой энергии возобновляется по соглашению сторон после погашения Абонентом задолженности  и оплаты расходов по включению в соответствии с калькуляцией, утвержденной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2.2.9. После возобновления подачи тепловой энергии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не обязана поставлять Абоненту недоданное в результате введения ограничения или прекращения подачи количество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2.2.10.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имеет право регулировать отпуск тепловой энергии Абоненту при снижении поставок топлива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в соответствии с утвержденным «Графиком мероприятий по поддержанию режима работы тепловых сетей в условиях недостатка тепловой энергии из-за ограничений источников тепла в топливе».</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2.2.11. При продлении срока действия настоящего договора, договорные величины потребления тепловой энергии на следующий срок действия договора, указанные в настоящем договоре, должны ежегодно переоформляться Абонентом.</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2.2.12.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Соответствующее письменное заявление Абонента должно быть представлено в </w:t>
      </w:r>
      <w:proofErr w:type="spellStart"/>
      <w:r>
        <w:rPr>
          <w:rFonts w:ascii="Times New Roman" w:eastAsia="Times New Roman" w:hAnsi="Times New Roman" w:cs="Times New Roman"/>
          <w:sz w:val="18"/>
          <w:szCs w:val="18"/>
          <w:lang w:eastAsia="ru-RU"/>
        </w:rPr>
        <w:t>Энергоснабжающую</w:t>
      </w:r>
      <w:proofErr w:type="spellEnd"/>
      <w:r>
        <w:rPr>
          <w:rFonts w:ascii="Times New Roman" w:eastAsia="Times New Roman" w:hAnsi="Times New Roman" w:cs="Times New Roman"/>
          <w:sz w:val="18"/>
          <w:szCs w:val="18"/>
          <w:lang w:eastAsia="ru-RU"/>
        </w:rPr>
        <w:t xml:space="preserve"> организацию на рассмотрение не </w:t>
      </w:r>
      <w:proofErr w:type="gramStart"/>
      <w:r>
        <w:rPr>
          <w:rFonts w:ascii="Times New Roman" w:eastAsia="Times New Roman" w:hAnsi="Times New Roman" w:cs="Times New Roman"/>
          <w:sz w:val="18"/>
          <w:szCs w:val="18"/>
          <w:lang w:eastAsia="ru-RU"/>
        </w:rPr>
        <w:t>позднее</w:t>
      </w:r>
      <w:proofErr w:type="gramEnd"/>
      <w:r>
        <w:rPr>
          <w:rFonts w:ascii="Times New Roman" w:eastAsia="Times New Roman" w:hAnsi="Times New Roman" w:cs="Times New Roman"/>
          <w:sz w:val="18"/>
          <w:szCs w:val="18"/>
          <w:lang w:eastAsia="ru-RU"/>
        </w:rPr>
        <w:t xml:space="preserve"> чем за двадцать дней до начала расчетного периода, в котором предполагается изменение договорных условий.</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2.3. </w:t>
      </w:r>
      <w:r>
        <w:rPr>
          <w:rFonts w:ascii="Times New Roman" w:eastAsia="Times New Roman" w:hAnsi="Times New Roman" w:cs="Times New Roman"/>
          <w:b/>
          <w:sz w:val="18"/>
          <w:szCs w:val="18"/>
          <w:lang w:eastAsia="ru-RU"/>
        </w:rPr>
        <w:t>Абонент обязуется:</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2.3.1. Оплачивать потребляемые энергетические ресурсы.</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2.3.2. Обеспечивать прием, учет, рациональное использование энергетических ресурсов, получаемых в точках поставки от Теплоснабжающей организации в соответствии с согласованными Сторонами количеством и максимумом нагрузок.</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2.3.3. Соблюдать установленные Договором режимы потребления энергетических ресурсов.</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2.3.4. Представлять не позднее 01 марта текущего года в </w:t>
      </w:r>
      <w:proofErr w:type="spellStart"/>
      <w:r w:rsidRPr="0091367C">
        <w:rPr>
          <w:rFonts w:ascii="Times New Roman" w:eastAsia="Times New Roman" w:hAnsi="Times New Roman" w:cs="Times New Roman"/>
          <w:sz w:val="18"/>
          <w:szCs w:val="18"/>
          <w:lang w:eastAsia="ru-RU"/>
        </w:rPr>
        <w:t>Энергоснабжающую</w:t>
      </w:r>
      <w:proofErr w:type="spellEnd"/>
      <w:r w:rsidRPr="0091367C">
        <w:rPr>
          <w:rFonts w:ascii="Times New Roman" w:eastAsia="Times New Roman" w:hAnsi="Times New Roman" w:cs="Times New Roman"/>
          <w:sz w:val="18"/>
          <w:szCs w:val="18"/>
          <w:lang w:eastAsia="ru-RU"/>
        </w:rPr>
        <w:t xml:space="preserve"> организацию заявки на годовое потребление тепловой энергии (мощности) и горячей воды на будущий год с разбивкой по видам потребления и месяцам. В случае несвоевременного представления (непредставления) Абонентом сведений о договорных величинах потребления, </w:t>
      </w:r>
      <w:proofErr w:type="spellStart"/>
      <w:r w:rsidRPr="0091367C">
        <w:rPr>
          <w:rFonts w:ascii="Times New Roman" w:eastAsia="Times New Roman" w:hAnsi="Times New Roman" w:cs="Times New Roman"/>
          <w:sz w:val="18"/>
          <w:szCs w:val="18"/>
          <w:lang w:eastAsia="ru-RU"/>
        </w:rPr>
        <w:t>Энергоснабжающая</w:t>
      </w:r>
      <w:proofErr w:type="spellEnd"/>
      <w:r w:rsidRPr="0091367C">
        <w:rPr>
          <w:rFonts w:ascii="Times New Roman" w:eastAsia="Times New Roman" w:hAnsi="Times New Roman" w:cs="Times New Roman"/>
          <w:sz w:val="18"/>
          <w:szCs w:val="18"/>
          <w:lang w:eastAsia="ru-RU"/>
        </w:rPr>
        <w:t xml:space="preserve"> организация вправе определить их самостоятельно на основании фактически сложившихся объемов потребления за предшествующие периоды.</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2.3.5. Уведомить </w:t>
      </w:r>
      <w:proofErr w:type="spellStart"/>
      <w:r w:rsidRPr="0091367C">
        <w:rPr>
          <w:rFonts w:ascii="Times New Roman" w:eastAsia="Times New Roman" w:hAnsi="Times New Roman" w:cs="Times New Roman"/>
          <w:sz w:val="18"/>
          <w:szCs w:val="18"/>
          <w:lang w:eastAsia="ru-RU"/>
        </w:rPr>
        <w:t>Энергоснабжающую</w:t>
      </w:r>
      <w:proofErr w:type="spellEnd"/>
      <w:r w:rsidRPr="0091367C">
        <w:rPr>
          <w:rFonts w:ascii="Times New Roman" w:eastAsia="Times New Roman" w:hAnsi="Times New Roman" w:cs="Times New Roman"/>
          <w:sz w:val="18"/>
          <w:szCs w:val="18"/>
          <w:lang w:eastAsia="ru-RU"/>
        </w:rPr>
        <w:t xml:space="preserve"> организацию о своей предстоящей реорганизации не менее чем за 10 (десять) рабочих дней, а также обеспечить надлежащую передачу сетей и энергопотребляющих установок, </w:t>
      </w:r>
      <w:proofErr w:type="spellStart"/>
      <w:r w:rsidRPr="0091367C">
        <w:rPr>
          <w:rFonts w:ascii="Times New Roman" w:eastAsia="Times New Roman" w:hAnsi="Times New Roman" w:cs="Times New Roman"/>
          <w:sz w:val="18"/>
          <w:szCs w:val="18"/>
          <w:lang w:eastAsia="ru-RU"/>
        </w:rPr>
        <w:t>выбываемых</w:t>
      </w:r>
      <w:proofErr w:type="spellEnd"/>
      <w:r w:rsidRPr="0091367C">
        <w:rPr>
          <w:rFonts w:ascii="Times New Roman" w:eastAsia="Times New Roman" w:hAnsi="Times New Roman" w:cs="Times New Roman"/>
          <w:sz w:val="18"/>
          <w:szCs w:val="18"/>
          <w:lang w:eastAsia="ru-RU"/>
        </w:rPr>
        <w:t xml:space="preserve"> из владения Абонента; произвести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полную оплату за энергетические ресурсы.</w:t>
      </w:r>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2.3.6. Не менее чем за 30 (тридцать) календарных дней до наступления соответствующей даты письменно уведомить </w:t>
      </w:r>
      <w:proofErr w:type="spellStart"/>
      <w:r w:rsidRPr="0091367C">
        <w:rPr>
          <w:rFonts w:ascii="Times New Roman" w:eastAsia="Times New Roman" w:hAnsi="Times New Roman" w:cs="Times New Roman"/>
          <w:sz w:val="18"/>
          <w:szCs w:val="18"/>
          <w:lang w:eastAsia="ru-RU"/>
        </w:rPr>
        <w:t>Энергоснабжающую</w:t>
      </w:r>
      <w:proofErr w:type="spellEnd"/>
      <w:r w:rsidRPr="0091367C">
        <w:rPr>
          <w:rFonts w:ascii="Times New Roman" w:eastAsia="Times New Roman" w:hAnsi="Times New Roman" w:cs="Times New Roman"/>
          <w:sz w:val="18"/>
          <w:szCs w:val="18"/>
          <w:lang w:eastAsia="ru-RU"/>
        </w:rPr>
        <w:t xml:space="preserve"> организацию об утрате  прав  (права собственности, аренды, безвозмездного пользования и т.п.) на объект, снабжение энергетическими ресурсами которого осуществляется в рамках настоящего Договора. </w:t>
      </w:r>
      <w:proofErr w:type="gramStart"/>
      <w:r w:rsidRPr="0091367C">
        <w:rPr>
          <w:rFonts w:ascii="Times New Roman" w:eastAsia="Times New Roman" w:hAnsi="Times New Roman" w:cs="Times New Roman"/>
          <w:sz w:val="18"/>
          <w:szCs w:val="18"/>
          <w:lang w:eastAsia="ru-RU"/>
        </w:rPr>
        <w:t xml:space="preserve">При этом  Абонент обязан представить в </w:t>
      </w:r>
      <w:proofErr w:type="spellStart"/>
      <w:r w:rsidRPr="0091367C">
        <w:rPr>
          <w:rFonts w:ascii="Times New Roman" w:eastAsia="Times New Roman" w:hAnsi="Times New Roman" w:cs="Times New Roman"/>
          <w:sz w:val="18"/>
          <w:szCs w:val="18"/>
          <w:lang w:eastAsia="ru-RU"/>
        </w:rPr>
        <w:t>Энергоснабжающую</w:t>
      </w:r>
      <w:proofErr w:type="spellEnd"/>
      <w:r w:rsidRPr="0091367C">
        <w:rPr>
          <w:rFonts w:ascii="Times New Roman" w:eastAsia="Times New Roman" w:hAnsi="Times New Roman" w:cs="Times New Roman"/>
          <w:sz w:val="18"/>
          <w:szCs w:val="18"/>
          <w:lang w:eastAsia="ru-RU"/>
        </w:rPr>
        <w:t xml:space="preserve"> организацию копию документа, свидетельствующего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надлежащую передачу тепловых сетей и </w:t>
      </w:r>
      <w:proofErr w:type="spellStart"/>
      <w:r w:rsidRPr="0091367C">
        <w:rPr>
          <w:rFonts w:ascii="Times New Roman" w:eastAsia="Times New Roman" w:hAnsi="Times New Roman" w:cs="Times New Roman"/>
          <w:sz w:val="18"/>
          <w:szCs w:val="18"/>
          <w:lang w:eastAsia="ru-RU"/>
        </w:rPr>
        <w:t>теплопотребляющих</w:t>
      </w:r>
      <w:proofErr w:type="spellEnd"/>
      <w:r w:rsidRPr="0091367C">
        <w:rPr>
          <w:rFonts w:ascii="Times New Roman" w:eastAsia="Times New Roman" w:hAnsi="Times New Roman" w:cs="Times New Roman"/>
          <w:sz w:val="18"/>
          <w:szCs w:val="18"/>
          <w:lang w:eastAsia="ru-RU"/>
        </w:rPr>
        <w:t xml:space="preserve"> установок, </w:t>
      </w:r>
      <w:proofErr w:type="spellStart"/>
      <w:r w:rsidRPr="0091367C">
        <w:rPr>
          <w:rFonts w:ascii="Times New Roman" w:eastAsia="Times New Roman" w:hAnsi="Times New Roman" w:cs="Times New Roman"/>
          <w:sz w:val="18"/>
          <w:szCs w:val="18"/>
          <w:lang w:eastAsia="ru-RU"/>
        </w:rPr>
        <w:t>выбываемых</w:t>
      </w:r>
      <w:proofErr w:type="spellEnd"/>
      <w:r w:rsidRPr="0091367C">
        <w:rPr>
          <w:rFonts w:ascii="Times New Roman" w:eastAsia="Times New Roman" w:hAnsi="Times New Roman" w:cs="Times New Roman"/>
          <w:sz w:val="18"/>
          <w:szCs w:val="18"/>
          <w:lang w:eastAsia="ru-RU"/>
        </w:rPr>
        <w:t xml:space="preserve"> из владения Абонента; произвести Теплоснабжающей организации полную оплату за потребленные энергетические ресурсы.  </w:t>
      </w:r>
      <w:proofErr w:type="gramEnd"/>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2.3.7. </w:t>
      </w:r>
      <w:proofErr w:type="gramStart"/>
      <w:r w:rsidRPr="0091367C">
        <w:rPr>
          <w:rFonts w:ascii="Times New Roman" w:eastAsia="Times New Roman" w:hAnsi="Times New Roman" w:cs="Times New Roman"/>
          <w:sz w:val="18"/>
          <w:szCs w:val="18"/>
          <w:lang w:eastAsia="ru-RU"/>
        </w:rPr>
        <w:t xml:space="preserve">Осуществлять эксплуатацию </w:t>
      </w:r>
      <w:proofErr w:type="spellStart"/>
      <w:r w:rsidRPr="0091367C">
        <w:rPr>
          <w:rFonts w:ascii="Times New Roman" w:eastAsia="Times New Roman" w:hAnsi="Times New Roman" w:cs="Times New Roman"/>
          <w:sz w:val="18"/>
          <w:szCs w:val="18"/>
          <w:lang w:eastAsia="ru-RU"/>
        </w:rPr>
        <w:t>теплопотребляющих</w:t>
      </w:r>
      <w:proofErr w:type="spellEnd"/>
      <w:r w:rsidRPr="0091367C">
        <w:rPr>
          <w:rFonts w:ascii="Times New Roman" w:eastAsia="Times New Roman" w:hAnsi="Times New Roman" w:cs="Times New Roman"/>
          <w:sz w:val="18"/>
          <w:szCs w:val="18"/>
          <w:lang w:eastAsia="ru-RU"/>
        </w:rPr>
        <w:t xml:space="preserve"> установок и тепловых сетей, других инженерных сооружений системы теплоснабжения (горячего водоснабжения) в соответствии с предъявляемыми законодательством требованиями, в том числе требованиями утвержденных Правил технической эксплу</w:t>
      </w:r>
      <w:r>
        <w:rPr>
          <w:rFonts w:ascii="Times New Roman" w:eastAsia="Times New Roman" w:hAnsi="Times New Roman" w:cs="Times New Roman"/>
          <w:sz w:val="18"/>
          <w:szCs w:val="18"/>
          <w:lang w:eastAsia="ru-RU"/>
        </w:rPr>
        <w:t>атации тепловых энергоустановок.</w:t>
      </w:r>
      <w:proofErr w:type="gramEnd"/>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2.3.8. Обеспечивать надлежащее содержание и сохранность </w:t>
      </w:r>
      <w:proofErr w:type="spellStart"/>
      <w:r w:rsidRPr="0091367C">
        <w:rPr>
          <w:rFonts w:ascii="Times New Roman" w:eastAsia="Times New Roman" w:hAnsi="Times New Roman" w:cs="Times New Roman"/>
          <w:sz w:val="18"/>
          <w:szCs w:val="18"/>
          <w:lang w:eastAsia="ru-RU"/>
        </w:rPr>
        <w:t>теплопотребляющих</w:t>
      </w:r>
      <w:proofErr w:type="spellEnd"/>
      <w:r w:rsidRPr="0091367C">
        <w:rPr>
          <w:rFonts w:ascii="Times New Roman" w:eastAsia="Times New Roman" w:hAnsi="Times New Roman" w:cs="Times New Roman"/>
          <w:sz w:val="18"/>
          <w:szCs w:val="18"/>
          <w:lang w:eastAsia="ru-RU"/>
        </w:rPr>
        <w:t xml:space="preserve"> установок и тепловых сетей, других инженерных сооружений системы теплоснабжения (горячего водоснабжения), производить </w:t>
      </w:r>
      <w:r w:rsidRPr="0091367C">
        <w:rPr>
          <w:rFonts w:ascii="Times New Roman" w:eastAsia="Times New Roman" w:hAnsi="Times New Roman" w:cs="Times New Roman"/>
          <w:sz w:val="18"/>
          <w:szCs w:val="18"/>
          <w:lang w:eastAsia="ru-RU"/>
        </w:rPr>
        <w:lastRenderedPageBreak/>
        <w:t xml:space="preserve">техническое обслуживание, ремонт и испытание сетей, сооружений и установок  после согласования с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объемов, сроков и графиков испытаний и ремонтов.</w:t>
      </w:r>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2.3.9. Совместно с представителями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участвовать в опломбировании спусковых кранов, арматуры, приборов учета, иного оборудования </w:t>
      </w:r>
      <w:proofErr w:type="spellStart"/>
      <w:r w:rsidRPr="0091367C">
        <w:rPr>
          <w:rFonts w:ascii="Times New Roman" w:eastAsia="Times New Roman" w:hAnsi="Times New Roman" w:cs="Times New Roman"/>
          <w:sz w:val="18"/>
          <w:szCs w:val="18"/>
          <w:lang w:eastAsia="ru-RU"/>
        </w:rPr>
        <w:t>теплопотребляющих</w:t>
      </w:r>
      <w:proofErr w:type="spellEnd"/>
      <w:r w:rsidRPr="0091367C">
        <w:rPr>
          <w:rFonts w:ascii="Times New Roman" w:eastAsia="Times New Roman" w:hAnsi="Times New Roman" w:cs="Times New Roman"/>
          <w:sz w:val="18"/>
          <w:szCs w:val="18"/>
          <w:lang w:eastAsia="ru-RU"/>
        </w:rPr>
        <w:t xml:space="preserve"> установок и тепловых сетей Абонента, обеспечивать сохранность установленных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пломб, а их снятие производить только с разрешения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w:t>
      </w:r>
    </w:p>
    <w:p w:rsidR="00455B4B" w:rsidRPr="0091367C" w:rsidRDefault="0091367C" w:rsidP="0091367C">
      <w:pPr>
        <w:pStyle w:val="ConsNormal"/>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2.3.10. </w:t>
      </w:r>
      <w:proofErr w:type="gramStart"/>
      <w:r w:rsidRPr="0091367C">
        <w:rPr>
          <w:rFonts w:ascii="Times New Roman" w:eastAsia="Times New Roman" w:hAnsi="Times New Roman" w:cs="Times New Roman"/>
          <w:sz w:val="18"/>
          <w:szCs w:val="18"/>
          <w:lang w:eastAsia="ru-RU"/>
        </w:rPr>
        <w:t xml:space="preserve">При возникновении аварии (в </w:t>
      </w:r>
      <w:proofErr w:type="spellStart"/>
      <w:r w:rsidRPr="0091367C">
        <w:rPr>
          <w:rFonts w:ascii="Times New Roman" w:eastAsia="Times New Roman" w:hAnsi="Times New Roman" w:cs="Times New Roman"/>
          <w:sz w:val="18"/>
          <w:szCs w:val="18"/>
          <w:lang w:eastAsia="ru-RU"/>
        </w:rPr>
        <w:t>т.ч</w:t>
      </w:r>
      <w:proofErr w:type="spellEnd"/>
      <w:r w:rsidRPr="0091367C">
        <w:rPr>
          <w:rFonts w:ascii="Times New Roman" w:eastAsia="Times New Roman" w:hAnsi="Times New Roman" w:cs="Times New Roman"/>
          <w:sz w:val="18"/>
          <w:szCs w:val="18"/>
          <w:lang w:eastAsia="ru-RU"/>
        </w:rPr>
        <w:t>. разрыв, повреждение) на сетях и (или) установках Абонента немедленно:</w:t>
      </w:r>
      <w:proofErr w:type="gramEnd"/>
    </w:p>
    <w:p w:rsidR="00455B4B" w:rsidRPr="0091367C" w:rsidRDefault="0091367C" w:rsidP="0091367C">
      <w:pPr>
        <w:pStyle w:val="afa"/>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 самостоятельно отключить поврежденный участок на своих сетях, или, при отсутствии возможности, подать заявку на отключение  в </w:t>
      </w:r>
      <w:proofErr w:type="spellStart"/>
      <w:r w:rsidRPr="0091367C">
        <w:rPr>
          <w:rFonts w:ascii="Times New Roman" w:eastAsia="Times New Roman" w:hAnsi="Times New Roman" w:cs="Times New Roman"/>
          <w:sz w:val="18"/>
          <w:szCs w:val="18"/>
          <w:lang w:eastAsia="ru-RU"/>
        </w:rPr>
        <w:t>Энергоснабжающую</w:t>
      </w:r>
      <w:proofErr w:type="spellEnd"/>
      <w:r w:rsidRPr="0091367C">
        <w:rPr>
          <w:rFonts w:ascii="Times New Roman" w:eastAsia="Times New Roman" w:hAnsi="Times New Roman" w:cs="Times New Roman"/>
          <w:sz w:val="18"/>
          <w:szCs w:val="18"/>
          <w:lang w:eastAsia="ru-RU"/>
        </w:rPr>
        <w:t xml:space="preserve"> организацию;</w:t>
      </w:r>
    </w:p>
    <w:p w:rsidR="00455B4B" w:rsidRPr="0091367C" w:rsidRDefault="0091367C" w:rsidP="0091367C">
      <w:pPr>
        <w:pStyle w:val="ConsNormal"/>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 принять меры по предотвращению замораживания тепловых сетей и </w:t>
      </w:r>
      <w:proofErr w:type="spellStart"/>
      <w:r w:rsidRPr="0091367C">
        <w:rPr>
          <w:rFonts w:ascii="Times New Roman" w:eastAsia="Times New Roman" w:hAnsi="Times New Roman" w:cs="Times New Roman"/>
          <w:sz w:val="18"/>
          <w:szCs w:val="18"/>
          <w:lang w:eastAsia="ru-RU"/>
        </w:rPr>
        <w:t>теплопотребляющих</w:t>
      </w:r>
      <w:proofErr w:type="spellEnd"/>
      <w:r w:rsidRPr="0091367C">
        <w:rPr>
          <w:rFonts w:ascii="Times New Roman" w:eastAsia="Times New Roman" w:hAnsi="Times New Roman" w:cs="Times New Roman"/>
          <w:sz w:val="18"/>
          <w:szCs w:val="18"/>
          <w:lang w:eastAsia="ru-RU"/>
        </w:rPr>
        <w:t xml:space="preserve"> установок Абонента;</w:t>
      </w:r>
    </w:p>
    <w:p w:rsidR="00455B4B" w:rsidRPr="0091367C" w:rsidRDefault="0091367C" w:rsidP="0091367C">
      <w:pPr>
        <w:pStyle w:val="ConsNormal"/>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 уведомить </w:t>
      </w:r>
      <w:proofErr w:type="spellStart"/>
      <w:r w:rsidRPr="0091367C">
        <w:rPr>
          <w:rFonts w:ascii="Times New Roman" w:eastAsia="Times New Roman" w:hAnsi="Times New Roman" w:cs="Times New Roman"/>
          <w:sz w:val="18"/>
          <w:szCs w:val="18"/>
          <w:lang w:eastAsia="ru-RU"/>
        </w:rPr>
        <w:t>Энергоснабжающую</w:t>
      </w:r>
      <w:proofErr w:type="spellEnd"/>
      <w:r w:rsidRPr="0091367C">
        <w:rPr>
          <w:rFonts w:ascii="Times New Roman" w:eastAsia="Times New Roman" w:hAnsi="Times New Roman" w:cs="Times New Roman"/>
          <w:sz w:val="18"/>
          <w:szCs w:val="18"/>
          <w:lang w:eastAsia="ru-RU"/>
        </w:rPr>
        <w:t xml:space="preserve"> организацию об аварии.</w:t>
      </w:r>
    </w:p>
    <w:p w:rsidR="00455B4B" w:rsidRPr="0091367C" w:rsidRDefault="0091367C" w:rsidP="0091367C">
      <w:pPr>
        <w:pStyle w:val="ConsNormal"/>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Устранить аварию в разумный срок с момента выявления неисправностей.</w:t>
      </w:r>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proofErr w:type="gramStart"/>
      <w:r w:rsidRPr="0091367C">
        <w:rPr>
          <w:rFonts w:ascii="Times New Roman" w:eastAsia="Times New Roman" w:hAnsi="Times New Roman" w:cs="Times New Roman"/>
          <w:sz w:val="18"/>
          <w:szCs w:val="18"/>
          <w:lang w:eastAsia="ru-RU"/>
        </w:rPr>
        <w:t xml:space="preserve">В случае возникновения аварии составляется акт, подписываемый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и Абонентом, в котором указываются сведения о неисправности (аварии, порыве, утечке и т.п.),  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w:t>
      </w:r>
      <w:proofErr w:type="gramEnd"/>
      <w:r w:rsidRPr="0091367C">
        <w:rPr>
          <w:rFonts w:ascii="Times New Roman" w:eastAsia="Times New Roman" w:hAnsi="Times New Roman" w:cs="Times New Roman"/>
          <w:sz w:val="18"/>
          <w:szCs w:val="18"/>
          <w:lang w:eastAsia="ru-RU"/>
        </w:rPr>
        <w:t xml:space="preserve"> При необходимости </w:t>
      </w:r>
      <w:proofErr w:type="spellStart"/>
      <w:r w:rsidRPr="0091367C">
        <w:rPr>
          <w:rFonts w:ascii="Times New Roman" w:eastAsia="Times New Roman" w:hAnsi="Times New Roman" w:cs="Times New Roman"/>
          <w:sz w:val="18"/>
          <w:szCs w:val="18"/>
          <w:lang w:eastAsia="ru-RU"/>
        </w:rPr>
        <w:t>Энергоснабжающая</w:t>
      </w:r>
      <w:proofErr w:type="spellEnd"/>
      <w:r w:rsidRPr="0091367C">
        <w:rPr>
          <w:rFonts w:ascii="Times New Roman" w:eastAsia="Times New Roman" w:hAnsi="Times New Roman" w:cs="Times New Roman"/>
          <w:sz w:val="18"/>
          <w:szCs w:val="18"/>
          <w:lang w:eastAsia="ru-RU"/>
        </w:rPr>
        <w:t xml:space="preserve"> организация  вызывает для составления и подписания акта собственника тепловых сетей. </w:t>
      </w:r>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Об устранении неисправности также составляется акт, подписываемый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и Абонентом. </w:t>
      </w:r>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Акты составляются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при этом Абонент вправе указывать свои замечания к акту. В случае немотивированного отказа Абонента от подписания акта, об этом делается запись в акте, при этом такой акт считается надлежащим доказательством указанных в нем обстоятельств. </w:t>
      </w:r>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При выявлении невозможности устранения аварии в тепловых сетях Абонента в разумный срок силами Абонента, </w:t>
      </w:r>
      <w:proofErr w:type="spellStart"/>
      <w:r w:rsidRPr="0091367C">
        <w:rPr>
          <w:rFonts w:ascii="Times New Roman" w:eastAsia="Times New Roman" w:hAnsi="Times New Roman" w:cs="Times New Roman"/>
          <w:sz w:val="18"/>
          <w:szCs w:val="18"/>
          <w:lang w:eastAsia="ru-RU"/>
        </w:rPr>
        <w:t>Энергоснабжающая</w:t>
      </w:r>
      <w:proofErr w:type="spellEnd"/>
      <w:r w:rsidRPr="0091367C">
        <w:rPr>
          <w:rFonts w:ascii="Times New Roman" w:eastAsia="Times New Roman" w:hAnsi="Times New Roman" w:cs="Times New Roman"/>
          <w:sz w:val="18"/>
          <w:szCs w:val="18"/>
          <w:lang w:eastAsia="ru-RU"/>
        </w:rPr>
        <w:t xml:space="preserve"> организация вправе принять решение об устранении неисправности (повреждения) своими силами. В этом случае возмещение понесенных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расходов производится Абонентом (владельцем сетей).</w:t>
      </w:r>
    </w:p>
    <w:p w:rsidR="00455B4B" w:rsidRPr="0091367C" w:rsidRDefault="0091367C" w:rsidP="0091367C">
      <w:pPr>
        <w:pStyle w:val="ConsNormal"/>
        <w:spacing w:after="0" w:line="100" w:lineRule="atLeast"/>
        <w:ind w:firstLine="540"/>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2.3.11. При проведении плановых ремонтных работ не менее чем за 3 рабочих дня подать заявку на отключение с вызовом представителя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для составления соответствующего акта. </w:t>
      </w:r>
    </w:p>
    <w:p w:rsidR="00455B4B" w:rsidRPr="0091367C" w:rsidRDefault="0091367C" w:rsidP="0091367C">
      <w:pPr>
        <w:pStyle w:val="a3"/>
        <w:spacing w:after="0" w:line="100" w:lineRule="atLeast"/>
        <w:ind w:firstLine="567"/>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В случае проведения не согласованных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ремонтных работ, Абонент несет ответственность за ограничение/прекращение теплоснабжения и горячего водоснабжения  </w:t>
      </w:r>
      <w:proofErr w:type="spellStart"/>
      <w:r w:rsidRPr="0091367C">
        <w:rPr>
          <w:rFonts w:ascii="Times New Roman" w:eastAsia="Times New Roman" w:hAnsi="Times New Roman" w:cs="Times New Roman"/>
          <w:sz w:val="18"/>
          <w:szCs w:val="18"/>
          <w:lang w:eastAsia="ru-RU"/>
        </w:rPr>
        <w:t>субабонентов</w:t>
      </w:r>
      <w:proofErr w:type="spellEnd"/>
      <w:r w:rsidRPr="0091367C">
        <w:rPr>
          <w:rFonts w:ascii="Times New Roman" w:eastAsia="Times New Roman" w:hAnsi="Times New Roman" w:cs="Times New Roman"/>
          <w:sz w:val="18"/>
          <w:szCs w:val="18"/>
          <w:lang w:eastAsia="ru-RU"/>
        </w:rPr>
        <w:t xml:space="preserve"> (иных подключенных к его сетям потребителей).</w:t>
      </w:r>
    </w:p>
    <w:p w:rsidR="00455B4B" w:rsidRPr="0091367C" w:rsidRDefault="0091367C" w:rsidP="0091367C">
      <w:pPr>
        <w:pStyle w:val="ConsNormal"/>
        <w:spacing w:after="0" w:line="100" w:lineRule="atLeast"/>
        <w:ind w:firstLine="540"/>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Включение отремонтированных установок и сетей Абонента (их отдельных частей) после планового или аварийного ремонта, а также новых объектов производится исключительно с разрешения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с составлением двухстороннего акта.</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2.3.12. Поддерживать давление в обратном трубопроводе разводящих сетей, обеспечивающее полное заполнение </w:t>
      </w:r>
      <w:proofErr w:type="spellStart"/>
      <w:r w:rsidRPr="0091367C">
        <w:rPr>
          <w:rFonts w:ascii="Times New Roman" w:eastAsia="Times New Roman" w:hAnsi="Times New Roman" w:cs="Times New Roman"/>
          <w:sz w:val="18"/>
          <w:szCs w:val="18"/>
          <w:lang w:eastAsia="ru-RU"/>
        </w:rPr>
        <w:t>теплопотребляющих</w:t>
      </w:r>
      <w:proofErr w:type="spellEnd"/>
      <w:r w:rsidRPr="0091367C">
        <w:rPr>
          <w:rFonts w:ascii="Times New Roman" w:eastAsia="Times New Roman" w:hAnsi="Times New Roman" w:cs="Times New Roman"/>
          <w:sz w:val="18"/>
          <w:szCs w:val="18"/>
          <w:lang w:eastAsia="ru-RU"/>
        </w:rPr>
        <w:t xml:space="preserve"> установок </w:t>
      </w:r>
      <w:proofErr w:type="spellStart"/>
      <w:r w:rsidRPr="0091367C">
        <w:rPr>
          <w:rFonts w:ascii="Times New Roman" w:eastAsia="Times New Roman" w:hAnsi="Times New Roman" w:cs="Times New Roman"/>
          <w:sz w:val="18"/>
          <w:szCs w:val="18"/>
          <w:lang w:eastAsia="ru-RU"/>
        </w:rPr>
        <w:t>субабонентов</w:t>
      </w:r>
      <w:proofErr w:type="spellEnd"/>
      <w:r w:rsidRPr="0091367C">
        <w:rPr>
          <w:rFonts w:ascii="Times New Roman" w:eastAsia="Times New Roman" w:hAnsi="Times New Roman" w:cs="Times New Roman"/>
          <w:sz w:val="18"/>
          <w:szCs w:val="18"/>
          <w:lang w:eastAsia="ru-RU"/>
        </w:rPr>
        <w:t xml:space="preserve"> (иных подключенных к его сетям потребителей).</w:t>
      </w:r>
    </w:p>
    <w:p w:rsidR="00455B4B" w:rsidRPr="0091367C" w:rsidRDefault="0091367C" w:rsidP="0091367C">
      <w:pPr>
        <w:pStyle w:val="af0"/>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2.3.13.  Выполнять мероприятия, исключающие затопление своих коммуникаций и объектов, в том числе подвальных и полуподвальных помещений, при этом Абонент несет риск ответственности за невыполнение таких мероприятий перед третьими лицами.</w:t>
      </w:r>
    </w:p>
    <w:p w:rsidR="00455B4B" w:rsidRPr="0091367C" w:rsidRDefault="0091367C">
      <w:pPr>
        <w:pStyle w:val="a3"/>
        <w:spacing w:after="0"/>
        <w:ind w:firstLine="540"/>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2.3.14. В любое время суток обеспечивать беспрепятственный доступ уполномоченных представителей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к приборам учета энергетических ресурсов,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энергетических ресурсов или подаче недостоверных показаний приборов учета - периодически (не чаще 1 (одного) раза в квартал);</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к эксплуатируемым сетям и местам отбора проб в целях осуществления необходимых мероприятий по контролю и определению качества горячей воды – в порядке, предусмотренном законодательством РФ</w:t>
      </w:r>
      <w:proofErr w:type="gramStart"/>
      <w:r w:rsidRPr="0091367C">
        <w:rPr>
          <w:rFonts w:ascii="Times New Roman" w:eastAsia="Times New Roman" w:hAnsi="Times New Roman" w:cs="Times New Roman"/>
          <w:sz w:val="18"/>
          <w:szCs w:val="18"/>
          <w:lang w:eastAsia="ru-RU"/>
        </w:rPr>
        <w:t xml:space="preserve"> .</w:t>
      </w:r>
      <w:proofErr w:type="gramEnd"/>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2.3.15. Не допускать в подвальных и полуподвальных помещениях, принадлежащих Абоненту, в которых проходят транзитные трубопроводы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нахождения людей и складирования материальных ценностей, возведения стен и перегородок, любой другой перепланировки помещений, препятствующих доступу к трубопроводам, без письменного разрешения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2.3.16. В течение 30 (тридцати) дней со дня заключения </w:t>
      </w:r>
      <w:proofErr w:type="spellStart"/>
      <w:r w:rsidRPr="0091367C">
        <w:rPr>
          <w:rFonts w:ascii="Times New Roman" w:eastAsia="Times New Roman" w:hAnsi="Times New Roman" w:cs="Times New Roman"/>
          <w:sz w:val="18"/>
          <w:szCs w:val="18"/>
          <w:lang w:eastAsia="ru-RU"/>
        </w:rPr>
        <w:t>энергосервисного</w:t>
      </w:r>
      <w:proofErr w:type="spellEnd"/>
      <w:r w:rsidRPr="0091367C">
        <w:rPr>
          <w:rFonts w:ascii="Times New Roman" w:eastAsia="Times New Roman" w:hAnsi="Times New Roman" w:cs="Times New Roman"/>
          <w:sz w:val="18"/>
          <w:szCs w:val="18"/>
          <w:lang w:eastAsia="ru-RU"/>
        </w:rPr>
        <w:t xml:space="preserve"> договора предоставлять в адрес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перечень мероприятий по энергосбережению и повышению энергетической эффективности с указанием сроков их выполнения, величины экономии потребления энергетических ресурсов в натуральном выражении </w:t>
      </w:r>
      <w:r>
        <w:rPr>
          <w:rFonts w:ascii="Times New Roman" w:eastAsia="Times New Roman" w:hAnsi="Times New Roman" w:cs="Times New Roman"/>
          <w:sz w:val="18"/>
          <w:szCs w:val="18"/>
          <w:lang w:eastAsia="ru-RU"/>
        </w:rPr>
        <w:t>с разбивкой по годам и месяцам.</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2.3.17. Соблюдать оперативно-диспетчерскую дисциплину, выполнять требования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по режимам потребления энергетических ресурсов, в том числе по ограничению, прекращению потребления по основаниям, установленным настоящим Договором и действующим законодательством РФ.</w:t>
      </w:r>
    </w:p>
    <w:p w:rsidR="00455B4B" w:rsidRPr="0091367C" w:rsidRDefault="0091367C" w:rsidP="0091367C">
      <w:pPr>
        <w:pStyle w:val="a3"/>
        <w:spacing w:after="0" w:line="100" w:lineRule="atLeast"/>
        <w:ind w:firstLine="540"/>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 xml:space="preserve">2.3.18. Согласовывать с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порядок ограничения подачи (потребления) энергетических ресурсов при выводе оборудования в ремонт, а также при окончании отопительного периода. </w:t>
      </w:r>
    </w:p>
    <w:p w:rsidR="00455B4B" w:rsidRPr="0091367C" w:rsidRDefault="0091367C" w:rsidP="0091367C">
      <w:pPr>
        <w:pStyle w:val="a3"/>
        <w:spacing w:after="0" w:line="100" w:lineRule="atLeast"/>
        <w:ind w:firstLine="540"/>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2.3.</w:t>
      </w:r>
      <w:r>
        <w:rPr>
          <w:rFonts w:ascii="Times New Roman" w:eastAsia="Times New Roman" w:hAnsi="Times New Roman" w:cs="Times New Roman"/>
          <w:sz w:val="18"/>
          <w:szCs w:val="18"/>
          <w:lang w:eastAsia="ru-RU"/>
        </w:rPr>
        <w:t>19</w:t>
      </w:r>
      <w:r w:rsidRPr="0091367C">
        <w:rPr>
          <w:rFonts w:ascii="Times New Roman" w:eastAsia="Times New Roman" w:hAnsi="Times New Roman" w:cs="Times New Roman"/>
          <w:sz w:val="18"/>
          <w:szCs w:val="18"/>
          <w:lang w:eastAsia="ru-RU"/>
        </w:rPr>
        <w:t xml:space="preserve">. </w:t>
      </w:r>
      <w:proofErr w:type="gramStart"/>
      <w:r w:rsidRPr="0091367C">
        <w:rPr>
          <w:rFonts w:ascii="Times New Roman" w:eastAsia="Times New Roman" w:hAnsi="Times New Roman" w:cs="Times New Roman"/>
          <w:sz w:val="18"/>
          <w:szCs w:val="18"/>
          <w:lang w:eastAsia="ru-RU"/>
        </w:rPr>
        <w:t xml:space="preserve">Выполнять до начала отопительного периода мероприятия согласно требованиям Правил технической эксплуатации тепловых энергоустановок по подготовке </w:t>
      </w:r>
      <w:proofErr w:type="spellStart"/>
      <w:r w:rsidRPr="0091367C">
        <w:rPr>
          <w:rFonts w:ascii="Times New Roman" w:eastAsia="Times New Roman" w:hAnsi="Times New Roman" w:cs="Times New Roman"/>
          <w:sz w:val="18"/>
          <w:szCs w:val="18"/>
          <w:lang w:eastAsia="ru-RU"/>
        </w:rPr>
        <w:t>энергопринимающих</w:t>
      </w:r>
      <w:proofErr w:type="spellEnd"/>
      <w:r w:rsidRPr="0091367C">
        <w:rPr>
          <w:rFonts w:ascii="Times New Roman" w:eastAsia="Times New Roman" w:hAnsi="Times New Roman" w:cs="Times New Roman"/>
          <w:sz w:val="18"/>
          <w:szCs w:val="18"/>
          <w:lang w:eastAsia="ru-RU"/>
        </w:rPr>
        <w:t xml:space="preserve"> устройств, систем теплопотребления и тепловых сетей Абонента к работе в предстоящий отопительный период с проведением и надлежащей фиксацией их гидравлических испытаний на прочность и плотность (</w:t>
      </w:r>
      <w:proofErr w:type="spellStart"/>
      <w:r w:rsidRPr="0091367C">
        <w:rPr>
          <w:rFonts w:ascii="Times New Roman" w:eastAsia="Times New Roman" w:hAnsi="Times New Roman" w:cs="Times New Roman"/>
          <w:sz w:val="18"/>
          <w:szCs w:val="18"/>
          <w:lang w:eastAsia="ru-RU"/>
        </w:rPr>
        <w:t>опрессовок</w:t>
      </w:r>
      <w:proofErr w:type="spellEnd"/>
      <w:r w:rsidRPr="0091367C">
        <w:rPr>
          <w:rFonts w:ascii="Times New Roman" w:eastAsia="Times New Roman" w:hAnsi="Times New Roman" w:cs="Times New Roman"/>
          <w:sz w:val="18"/>
          <w:szCs w:val="18"/>
          <w:lang w:eastAsia="ru-RU"/>
        </w:rPr>
        <w:t xml:space="preserve">), промывок в присутствии представителя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предоставлять возможность проверки готовности</w:t>
      </w:r>
      <w:r>
        <w:rPr>
          <w:rFonts w:ascii="Times New Roman" w:eastAsia="Times New Roman" w:hAnsi="Times New Roman" w:cs="Times New Roman"/>
          <w:sz w:val="18"/>
          <w:szCs w:val="18"/>
          <w:lang w:eastAsia="ru-RU"/>
        </w:rPr>
        <w:t>.</w:t>
      </w:r>
      <w:proofErr w:type="gramEnd"/>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2.3.</w:t>
      </w:r>
      <w:r>
        <w:rPr>
          <w:rFonts w:ascii="Times New Roman" w:eastAsia="Times New Roman" w:hAnsi="Times New Roman" w:cs="Times New Roman"/>
          <w:sz w:val="18"/>
          <w:szCs w:val="18"/>
          <w:lang w:eastAsia="ru-RU"/>
        </w:rPr>
        <w:t>20</w:t>
      </w:r>
      <w:r w:rsidRPr="0091367C">
        <w:rPr>
          <w:rFonts w:ascii="Times New Roman" w:eastAsia="Times New Roman" w:hAnsi="Times New Roman" w:cs="Times New Roman"/>
          <w:sz w:val="18"/>
          <w:szCs w:val="18"/>
          <w:lang w:eastAsia="ru-RU"/>
        </w:rPr>
        <w:t xml:space="preserve">. Оплачивать затраты, понесенные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при отключении, ограничении и включении подачи энергетических ресурсов согласно заявкам Абонентам.</w:t>
      </w:r>
    </w:p>
    <w:p w:rsidR="00455B4B" w:rsidRPr="0091367C" w:rsidRDefault="0091367C" w:rsidP="0091367C">
      <w:pPr>
        <w:pStyle w:val="a3"/>
        <w:spacing w:after="0" w:line="100" w:lineRule="atLeast"/>
        <w:ind w:firstLine="539"/>
        <w:jc w:val="both"/>
        <w:rPr>
          <w:rFonts w:ascii="Times New Roman" w:eastAsia="Times New Roman" w:hAnsi="Times New Roman" w:cs="Times New Roman"/>
          <w:sz w:val="18"/>
          <w:szCs w:val="18"/>
          <w:lang w:eastAsia="ru-RU"/>
        </w:rPr>
      </w:pPr>
      <w:r w:rsidRPr="0091367C">
        <w:rPr>
          <w:rFonts w:ascii="Times New Roman" w:eastAsia="Times New Roman" w:hAnsi="Times New Roman" w:cs="Times New Roman"/>
          <w:sz w:val="18"/>
          <w:szCs w:val="18"/>
          <w:lang w:eastAsia="ru-RU"/>
        </w:rPr>
        <w:t>2.3.2</w:t>
      </w:r>
      <w:r>
        <w:rPr>
          <w:rFonts w:ascii="Times New Roman" w:eastAsia="Times New Roman" w:hAnsi="Times New Roman" w:cs="Times New Roman"/>
          <w:sz w:val="18"/>
          <w:szCs w:val="18"/>
          <w:lang w:eastAsia="ru-RU"/>
        </w:rPr>
        <w:t>1</w:t>
      </w:r>
      <w:r w:rsidRPr="0091367C">
        <w:rPr>
          <w:rFonts w:ascii="Times New Roman" w:eastAsia="Times New Roman" w:hAnsi="Times New Roman" w:cs="Times New Roman"/>
          <w:sz w:val="18"/>
          <w:szCs w:val="18"/>
          <w:lang w:eastAsia="ru-RU"/>
        </w:rPr>
        <w:t xml:space="preserve">. Иметь на узле ввода регулятор расхода, дросселирующее устройство с диаметром отверстия, рассчитанным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Установка и ревизия дросселирующих устройств (сопла элеватора, дросселирующей шайбы) производится Абонентом в присутствии представителя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организации. Все дросселирующие устройства, сбросная арматура пломбируются </w:t>
      </w:r>
      <w:proofErr w:type="spellStart"/>
      <w:r w:rsidRPr="0091367C">
        <w:rPr>
          <w:rFonts w:ascii="Times New Roman" w:eastAsia="Times New Roman" w:hAnsi="Times New Roman" w:cs="Times New Roman"/>
          <w:sz w:val="18"/>
          <w:szCs w:val="18"/>
          <w:lang w:eastAsia="ru-RU"/>
        </w:rPr>
        <w:t>Энергоснабжающей</w:t>
      </w:r>
      <w:proofErr w:type="spellEnd"/>
      <w:r w:rsidRPr="0091367C">
        <w:rPr>
          <w:rFonts w:ascii="Times New Roman" w:eastAsia="Times New Roman" w:hAnsi="Times New Roman" w:cs="Times New Roman"/>
          <w:sz w:val="18"/>
          <w:szCs w:val="18"/>
          <w:lang w:eastAsia="ru-RU"/>
        </w:rPr>
        <w:t xml:space="preserve"> организацией, о чем составляется двусторонний акт. </w:t>
      </w:r>
    </w:p>
    <w:p w:rsidR="00455B4B" w:rsidRDefault="0091367C" w:rsidP="0091367C">
      <w:pPr>
        <w:pStyle w:val="a3"/>
        <w:spacing w:after="0" w:line="100" w:lineRule="atLeast"/>
        <w:ind w:firstLine="539"/>
        <w:jc w:val="both"/>
      </w:pPr>
      <w:r>
        <w:rPr>
          <w:rFonts w:ascii="Times New Roman" w:eastAsia="Times New Roman" w:hAnsi="Times New Roman" w:cs="Times New Roman"/>
          <w:sz w:val="18"/>
          <w:szCs w:val="18"/>
          <w:lang w:eastAsia="ru-RU"/>
        </w:rPr>
        <w:lastRenderedPageBreak/>
        <w:t xml:space="preserve">2.3.22. Не менее трех раз в месяц  (не позднее 10-го, 20-го и 30-го числа текущего месяца) представлять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нарочным, в письменном виде сведения о фактическом расходе тепловой энергии по данным приборов учета. При </w:t>
      </w:r>
      <w:proofErr w:type="spellStart"/>
      <w:r>
        <w:rPr>
          <w:rFonts w:ascii="Times New Roman" w:eastAsia="Times New Roman" w:hAnsi="Times New Roman" w:cs="Times New Roman"/>
          <w:sz w:val="18"/>
          <w:szCs w:val="18"/>
          <w:lang w:eastAsia="ru-RU"/>
        </w:rPr>
        <w:t>непредоставлении</w:t>
      </w:r>
      <w:proofErr w:type="spellEnd"/>
      <w:r>
        <w:rPr>
          <w:rFonts w:ascii="Times New Roman" w:eastAsia="Times New Roman" w:hAnsi="Times New Roman" w:cs="Times New Roman"/>
          <w:sz w:val="18"/>
          <w:szCs w:val="18"/>
          <w:lang w:eastAsia="ru-RU"/>
        </w:rPr>
        <w:t xml:space="preserve"> сведений определение расхода тепловой энергии производится согласно Приложению № 1.1. настоящего договора;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2.3.23. </w:t>
      </w:r>
      <w:proofErr w:type="gramStart"/>
      <w:r>
        <w:rPr>
          <w:rFonts w:ascii="Times New Roman" w:eastAsia="Times New Roman" w:hAnsi="Times New Roman" w:cs="Times New Roman"/>
          <w:sz w:val="18"/>
          <w:szCs w:val="18"/>
          <w:lang w:eastAsia="ru-RU"/>
        </w:rPr>
        <w:t xml:space="preserve">Не позднее первого числа месяца, следующего за расчетным, оформлять с представителем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двусторонний акт фактического потребления тепловой энергии.</w:t>
      </w:r>
      <w:proofErr w:type="gramEnd"/>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2.3.24.При выявлении фактов передачи недостоверной информации в показаниях расчетных приборов учета,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извещает Абонента письмом, </w:t>
      </w:r>
      <w:proofErr w:type="spellStart"/>
      <w:r>
        <w:rPr>
          <w:rFonts w:ascii="Times New Roman" w:eastAsia="Times New Roman" w:hAnsi="Times New Roman" w:cs="Times New Roman"/>
          <w:sz w:val="18"/>
          <w:szCs w:val="18"/>
          <w:lang w:eastAsia="ru-RU"/>
        </w:rPr>
        <w:t>факсограммой</w:t>
      </w:r>
      <w:proofErr w:type="spellEnd"/>
      <w:r>
        <w:rPr>
          <w:rFonts w:ascii="Times New Roman" w:eastAsia="Times New Roman" w:hAnsi="Times New Roman" w:cs="Times New Roman"/>
          <w:sz w:val="18"/>
          <w:szCs w:val="18"/>
          <w:lang w:eastAsia="ru-RU"/>
        </w:rPr>
        <w:t xml:space="preserve"> или телефонограммой о проведении соответствующей проверки. По результатам проверки составляется акт. Данный акт должен быть подписан уполномоченными лицами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и Абонента. В случае если представитель Абонента не прибудет для проведения проверки или откажется от подписания акта, акт подписывается представителями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и является  основанием для осуществления расчетов  за фактическую величину теплопотребления.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2.3.25.Сообщать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об изменении схемы теплоснабжения;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не позднее, чем в суточный срок с момента обнаружения, обо всех нарушениях схем и неисправностях в работе приборов учета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 в 3-х </w:t>
      </w:r>
      <w:proofErr w:type="spellStart"/>
      <w:r>
        <w:rPr>
          <w:rFonts w:ascii="Times New Roman" w:eastAsia="Times New Roman" w:hAnsi="Times New Roman" w:cs="Times New Roman"/>
          <w:sz w:val="18"/>
          <w:szCs w:val="18"/>
          <w:lang w:eastAsia="ru-RU"/>
        </w:rPr>
        <w:t>дневный</w:t>
      </w:r>
      <w:proofErr w:type="spellEnd"/>
      <w:r>
        <w:rPr>
          <w:rFonts w:ascii="Times New Roman" w:eastAsia="Times New Roman" w:hAnsi="Times New Roman" w:cs="Times New Roman"/>
          <w:sz w:val="18"/>
          <w:szCs w:val="18"/>
          <w:lang w:eastAsia="ru-RU"/>
        </w:rPr>
        <w:t xml:space="preserve"> срок об изменениях, происшедших в технологических процессах и схеме теплоснабжения потребителей Абонента;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в 10-дневный срок обо всех изменениях платежных реквизитов, наименования Абонента, ведомственной принадлежности, формы собственности и других реквизитов, влияющих на надлежащее исполнение данного договора.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2.3.26. Не подключать системы теплопотребления перед началом отопительного сезона при наличии задолженности за потребленную тепловую энергию и надлежащим образом оформленного  у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или в организации, им уполномоченной, акта готовности к осенне-зимнему периоду.</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2.3.2</w:t>
      </w:r>
      <w:r w:rsidR="001F4B9D">
        <w:rPr>
          <w:rFonts w:ascii="Times New Roman" w:eastAsia="Times New Roman" w:hAnsi="Times New Roman" w:cs="Times New Roman"/>
          <w:sz w:val="18"/>
          <w:szCs w:val="18"/>
          <w:lang w:eastAsia="ru-RU"/>
        </w:rPr>
        <w:t>7</w:t>
      </w:r>
      <w:r>
        <w:rPr>
          <w:rFonts w:ascii="Times New Roman" w:eastAsia="Times New Roman" w:hAnsi="Times New Roman" w:cs="Times New Roman"/>
          <w:sz w:val="18"/>
          <w:szCs w:val="18"/>
          <w:lang w:eastAsia="ru-RU"/>
        </w:rPr>
        <w:t>. Абонент перед началом отопительного сезона обязан выполнить работы по восстановлению теплоизоляции трубопроводов  согласно акту разграничения балансовой принадлежности.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2.3.2</w:t>
      </w:r>
      <w:r w:rsidR="001F4B9D">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 Абонент обязан обеспечить температуру обратной воды в соответствии с графиком.</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2.3.2</w:t>
      </w:r>
      <w:r w:rsidR="001F4B9D">
        <w:rPr>
          <w:rFonts w:ascii="Times New Roman" w:eastAsia="Times New Roman" w:hAnsi="Times New Roman" w:cs="Times New Roman"/>
          <w:sz w:val="18"/>
          <w:szCs w:val="18"/>
          <w:lang w:eastAsia="ru-RU"/>
        </w:rPr>
        <w:t>9</w:t>
      </w:r>
      <w:r>
        <w:rPr>
          <w:rFonts w:ascii="Times New Roman" w:eastAsia="Times New Roman" w:hAnsi="Times New Roman" w:cs="Times New Roman"/>
          <w:sz w:val="18"/>
          <w:szCs w:val="18"/>
          <w:lang w:eastAsia="ru-RU"/>
        </w:rPr>
        <w:t xml:space="preserve">. Разбор Абонентом теплофикационной воды из внутренней сети при закрытой системе теплоснабжения запрещается. За использование тепловой энергии без разрешения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Абоненту прекращается подача тепловой энергии, а к виновным лицам применяются штрафные санкции.</w:t>
      </w:r>
    </w:p>
    <w:p w:rsidR="00455B4B" w:rsidRPr="001F4B9D" w:rsidRDefault="001F4B9D" w:rsidP="001F4B9D">
      <w:pPr>
        <w:pStyle w:val="a3"/>
        <w:spacing w:after="0" w:line="100" w:lineRule="atLeast"/>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2.3.30. </w:t>
      </w:r>
      <w:r w:rsidR="0091367C">
        <w:rPr>
          <w:rFonts w:ascii="Times New Roman" w:eastAsia="Times New Roman" w:hAnsi="Times New Roman" w:cs="Times New Roman"/>
          <w:sz w:val="18"/>
          <w:szCs w:val="18"/>
          <w:lang w:eastAsia="ru-RU"/>
        </w:rPr>
        <w:t xml:space="preserve">При неисправности приборов учета тепловой энергии, их несоответствии предъявляемым законодательством к приборам учета требованиям, некорректной работе расчет количества тепловой энергии производится </w:t>
      </w:r>
      <w:proofErr w:type="spellStart"/>
      <w:r w:rsidR="0091367C">
        <w:rPr>
          <w:rFonts w:ascii="Times New Roman" w:eastAsia="Times New Roman" w:hAnsi="Times New Roman" w:cs="Times New Roman"/>
          <w:sz w:val="18"/>
          <w:szCs w:val="18"/>
          <w:lang w:eastAsia="ru-RU"/>
        </w:rPr>
        <w:t>Энергоснабжающей</w:t>
      </w:r>
      <w:proofErr w:type="spellEnd"/>
      <w:r w:rsidR="0091367C">
        <w:rPr>
          <w:rFonts w:ascii="Times New Roman" w:eastAsia="Times New Roman" w:hAnsi="Times New Roman" w:cs="Times New Roman"/>
          <w:sz w:val="18"/>
          <w:szCs w:val="18"/>
          <w:lang w:eastAsia="ru-RU"/>
        </w:rPr>
        <w:t xml:space="preserve"> организацией самостоятельно на основе расчетных методов.</w:t>
      </w:r>
    </w:p>
    <w:p w:rsidR="00455B4B" w:rsidRPr="001F4B9D" w:rsidRDefault="001F4B9D" w:rsidP="001F4B9D">
      <w:pPr>
        <w:pStyle w:val="a3"/>
        <w:spacing w:after="0" w:line="100" w:lineRule="atLeast"/>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2.3.31. </w:t>
      </w:r>
      <w:r w:rsidR="0091367C">
        <w:rPr>
          <w:rFonts w:ascii="Times New Roman" w:eastAsia="Times New Roman" w:hAnsi="Times New Roman" w:cs="Times New Roman"/>
          <w:sz w:val="18"/>
          <w:szCs w:val="18"/>
          <w:lang w:eastAsia="ru-RU"/>
        </w:rPr>
        <w:t xml:space="preserve">При выезде из занимаемого помещения или прекращении деятельности за тридцать дней письменно (телеграмма, факс, телекс) сообщить </w:t>
      </w:r>
      <w:proofErr w:type="spellStart"/>
      <w:r w:rsidR="0091367C">
        <w:rPr>
          <w:rFonts w:ascii="Times New Roman" w:eastAsia="Times New Roman" w:hAnsi="Times New Roman" w:cs="Times New Roman"/>
          <w:sz w:val="18"/>
          <w:szCs w:val="18"/>
          <w:lang w:eastAsia="ru-RU"/>
        </w:rPr>
        <w:t>Энергоснабжающей</w:t>
      </w:r>
      <w:proofErr w:type="spellEnd"/>
      <w:r w:rsidR="0091367C">
        <w:rPr>
          <w:rFonts w:ascii="Times New Roman" w:eastAsia="Times New Roman" w:hAnsi="Times New Roman" w:cs="Times New Roman"/>
          <w:sz w:val="18"/>
          <w:szCs w:val="18"/>
          <w:lang w:eastAsia="ru-RU"/>
        </w:rPr>
        <w:t xml:space="preserve"> организации о расторжении настоящего Договора и произвести полный расчет за </w:t>
      </w:r>
      <w:proofErr w:type="spellStart"/>
      <w:r w:rsidR="0091367C">
        <w:rPr>
          <w:rFonts w:ascii="Times New Roman" w:eastAsia="Times New Roman" w:hAnsi="Times New Roman" w:cs="Times New Roman"/>
          <w:sz w:val="18"/>
          <w:szCs w:val="18"/>
          <w:lang w:eastAsia="ru-RU"/>
        </w:rPr>
        <w:t>теплоэнергию</w:t>
      </w:r>
      <w:proofErr w:type="spellEnd"/>
      <w:r w:rsidR="0091367C">
        <w:rPr>
          <w:rFonts w:ascii="Times New Roman" w:eastAsia="Times New Roman" w:hAnsi="Times New Roman" w:cs="Times New Roman"/>
          <w:sz w:val="18"/>
          <w:szCs w:val="18"/>
          <w:lang w:eastAsia="ru-RU"/>
        </w:rPr>
        <w:t xml:space="preserve"> по день выезда из помещения или прекращения деятельности предприятия Абонента соответственно.</w:t>
      </w:r>
    </w:p>
    <w:p w:rsidR="00455B4B" w:rsidRPr="001F4B9D" w:rsidRDefault="001F4B9D" w:rsidP="001F4B9D">
      <w:pPr>
        <w:pStyle w:val="a3"/>
        <w:spacing w:after="0" w:line="100" w:lineRule="atLeast"/>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2.3.32. </w:t>
      </w:r>
      <w:r w:rsidR="0091367C">
        <w:rPr>
          <w:rFonts w:ascii="Times New Roman" w:eastAsia="Times New Roman" w:hAnsi="Times New Roman" w:cs="Times New Roman"/>
          <w:sz w:val="18"/>
          <w:szCs w:val="18"/>
          <w:lang w:eastAsia="ru-RU"/>
        </w:rPr>
        <w:t xml:space="preserve">Абонент оплачивает количество теплоносителя, расходуемого на пусковое заполнение тепловых сетей и </w:t>
      </w:r>
      <w:proofErr w:type="spellStart"/>
      <w:r w:rsidR="0091367C">
        <w:rPr>
          <w:rFonts w:ascii="Times New Roman" w:eastAsia="Times New Roman" w:hAnsi="Times New Roman" w:cs="Times New Roman"/>
          <w:sz w:val="18"/>
          <w:szCs w:val="18"/>
          <w:lang w:eastAsia="ru-RU"/>
        </w:rPr>
        <w:t>теплопотребляющих</w:t>
      </w:r>
      <w:proofErr w:type="spellEnd"/>
      <w:r w:rsidR="0091367C">
        <w:rPr>
          <w:rFonts w:ascii="Times New Roman" w:eastAsia="Times New Roman" w:hAnsi="Times New Roman" w:cs="Times New Roman"/>
          <w:sz w:val="18"/>
          <w:szCs w:val="18"/>
          <w:lang w:eastAsia="ru-RU"/>
        </w:rPr>
        <w:t xml:space="preserve"> установок Абонента и </w:t>
      </w:r>
      <w:proofErr w:type="spellStart"/>
      <w:proofErr w:type="gramStart"/>
      <w:r w:rsidR="0091367C" w:rsidRPr="001F4B9D">
        <w:rPr>
          <w:rFonts w:ascii="Times New Roman" w:eastAsia="Times New Roman" w:hAnsi="Times New Roman" w:cs="Times New Roman"/>
          <w:sz w:val="18"/>
          <w:szCs w:val="18"/>
          <w:lang w:eastAsia="ru-RU"/>
        </w:rPr>
        <w:t>c</w:t>
      </w:r>
      <w:proofErr w:type="gramEnd"/>
      <w:r w:rsidR="0091367C">
        <w:rPr>
          <w:rFonts w:ascii="Times New Roman" w:eastAsia="Times New Roman" w:hAnsi="Times New Roman" w:cs="Times New Roman"/>
          <w:sz w:val="18"/>
          <w:szCs w:val="18"/>
          <w:lang w:eastAsia="ru-RU"/>
        </w:rPr>
        <w:t>убабонентов</w:t>
      </w:r>
      <w:proofErr w:type="spellEnd"/>
      <w:r w:rsidR="0091367C">
        <w:rPr>
          <w:rFonts w:ascii="Times New Roman" w:eastAsia="Times New Roman" w:hAnsi="Times New Roman" w:cs="Times New Roman"/>
          <w:sz w:val="18"/>
          <w:szCs w:val="18"/>
          <w:lang w:eastAsia="ru-RU"/>
        </w:rPr>
        <w:t xml:space="preserve">  в первый месяц каждого отопительного сезона. Количество теплоносителя, расходуемого на пусковое заполнение равно полуторакратному объему тепловых сетей и </w:t>
      </w:r>
      <w:proofErr w:type="spellStart"/>
      <w:r w:rsidR="0091367C">
        <w:rPr>
          <w:rFonts w:ascii="Times New Roman" w:eastAsia="Times New Roman" w:hAnsi="Times New Roman" w:cs="Times New Roman"/>
          <w:sz w:val="18"/>
          <w:szCs w:val="18"/>
          <w:lang w:eastAsia="ru-RU"/>
        </w:rPr>
        <w:t>теплопотребляющих</w:t>
      </w:r>
      <w:proofErr w:type="spellEnd"/>
      <w:r w:rsidR="0091367C">
        <w:rPr>
          <w:rFonts w:ascii="Times New Roman" w:eastAsia="Times New Roman" w:hAnsi="Times New Roman" w:cs="Times New Roman"/>
          <w:sz w:val="18"/>
          <w:szCs w:val="18"/>
          <w:lang w:eastAsia="ru-RU"/>
        </w:rPr>
        <w:t xml:space="preserve"> установок Абонента и </w:t>
      </w:r>
      <w:proofErr w:type="spellStart"/>
      <w:proofErr w:type="gramStart"/>
      <w:r w:rsidR="0091367C" w:rsidRPr="001F4B9D">
        <w:rPr>
          <w:rFonts w:ascii="Times New Roman" w:eastAsia="Times New Roman" w:hAnsi="Times New Roman" w:cs="Times New Roman"/>
          <w:sz w:val="18"/>
          <w:szCs w:val="18"/>
          <w:lang w:eastAsia="ru-RU"/>
        </w:rPr>
        <w:t>c</w:t>
      </w:r>
      <w:proofErr w:type="gramEnd"/>
      <w:r w:rsidR="0091367C">
        <w:rPr>
          <w:rFonts w:ascii="Times New Roman" w:eastAsia="Times New Roman" w:hAnsi="Times New Roman" w:cs="Times New Roman"/>
          <w:sz w:val="18"/>
          <w:szCs w:val="18"/>
          <w:lang w:eastAsia="ru-RU"/>
        </w:rPr>
        <w:t>убабонентов</w:t>
      </w:r>
      <w:proofErr w:type="spellEnd"/>
      <w:r w:rsidR="0091367C">
        <w:rPr>
          <w:rFonts w:ascii="Times New Roman" w:eastAsia="Times New Roman" w:hAnsi="Times New Roman" w:cs="Times New Roman"/>
          <w:sz w:val="18"/>
          <w:szCs w:val="18"/>
          <w:lang w:eastAsia="ru-RU"/>
        </w:rPr>
        <w:t xml:space="preserve">  в соответствии с п.6.1.17 Типовой инструкции по технической эксплуатации систем транспорта и распределения тепловой энергии и п. 10.1.3. «Инструкцией по организации в Минэнерго России работы по расчету и обоснованию нормативов технологических потерь при передаче тепловой энергии» (утв. приказом Минэнерго России от 30.12.2008 №325).</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2.4. </w:t>
      </w:r>
      <w:r>
        <w:rPr>
          <w:rFonts w:ascii="Times New Roman" w:eastAsia="Times New Roman" w:hAnsi="Times New Roman" w:cs="Times New Roman"/>
          <w:b/>
          <w:sz w:val="18"/>
          <w:szCs w:val="18"/>
          <w:lang w:eastAsia="ru-RU"/>
        </w:rPr>
        <w:t>Абонент имеет право:</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2.4.1. Заявлять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об ошибках в платежных документах и требовать их исправления.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2.4.2. Подключать </w:t>
      </w:r>
      <w:proofErr w:type="spellStart"/>
      <w:r>
        <w:rPr>
          <w:rFonts w:ascii="Times New Roman" w:eastAsia="Times New Roman" w:hAnsi="Times New Roman" w:cs="Times New Roman"/>
          <w:sz w:val="18"/>
          <w:szCs w:val="18"/>
          <w:lang w:eastAsia="ru-RU"/>
        </w:rPr>
        <w:t>субабонентов</w:t>
      </w:r>
      <w:proofErr w:type="spellEnd"/>
      <w:r>
        <w:rPr>
          <w:rFonts w:ascii="Times New Roman" w:eastAsia="Times New Roman" w:hAnsi="Times New Roman" w:cs="Times New Roman"/>
          <w:sz w:val="18"/>
          <w:szCs w:val="18"/>
          <w:lang w:eastAsia="ru-RU"/>
        </w:rPr>
        <w:t xml:space="preserve"> к своим сетям исключительно при условии предварительного согласования такого подключения с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В качестве такого предварительного согласия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может рассматривать только полученный в письменной форме ответ соответствующего содержания.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2.4.3.Вносить в течение действия договора предложения об изменении (корректировке) договорных величин.</w:t>
      </w: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3. ПОРЯДОК ПОСТАВКИ И УЧЕТ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3.1.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поставляет Абоненту тепловую энергию в сл</w:t>
      </w:r>
      <w:r w:rsidR="00F02AE3">
        <w:rPr>
          <w:rFonts w:ascii="Times New Roman" w:eastAsia="Times New Roman" w:hAnsi="Times New Roman" w:cs="Times New Roman"/>
          <w:sz w:val="18"/>
          <w:szCs w:val="18"/>
          <w:lang w:eastAsia="ru-RU"/>
        </w:rPr>
        <w:t xml:space="preserve">едующем объеме </w:t>
      </w:r>
      <w:r>
        <w:rPr>
          <w:rFonts w:ascii="Times New Roman" w:eastAsia="Times New Roman" w:hAnsi="Times New Roman" w:cs="Times New Roman"/>
          <w:sz w:val="18"/>
          <w:szCs w:val="18"/>
          <w:lang w:eastAsia="ru-RU"/>
        </w:rPr>
        <w:t xml:space="preserve">-  </w:t>
      </w:r>
      <w:r w:rsidR="00F25AF6">
        <w:rPr>
          <w:rFonts w:ascii="Times New Roman" w:eastAsia="Times New Roman" w:hAnsi="Times New Roman" w:cs="Times New Roman"/>
          <w:sz w:val="18"/>
          <w:szCs w:val="18"/>
          <w:lang w:eastAsia="ru-RU"/>
        </w:rPr>
        <w:t>200,3</w:t>
      </w:r>
      <w:r>
        <w:rPr>
          <w:rFonts w:ascii="Times New Roman" w:eastAsia="Times New Roman" w:hAnsi="Times New Roman" w:cs="Times New Roman"/>
          <w:sz w:val="18"/>
          <w:szCs w:val="18"/>
          <w:lang w:eastAsia="ru-RU"/>
        </w:rPr>
        <w:t xml:space="preserve"> Гкал</w:t>
      </w:r>
      <w:r w:rsidR="00F02AE3">
        <w:rPr>
          <w:rFonts w:ascii="Times New Roman" w:eastAsia="Times New Roman" w:hAnsi="Times New Roman" w:cs="Times New Roman"/>
          <w:sz w:val="18"/>
          <w:szCs w:val="18"/>
          <w:lang w:eastAsia="ru-RU"/>
        </w:rPr>
        <w:t>/год</w:t>
      </w:r>
      <w:r w:rsidR="00F25AF6">
        <w:rPr>
          <w:rFonts w:ascii="Times New Roman" w:eastAsia="Times New Roman" w:hAnsi="Times New Roman" w:cs="Times New Roman"/>
          <w:sz w:val="18"/>
          <w:szCs w:val="18"/>
          <w:lang w:eastAsia="ru-RU"/>
        </w:rPr>
        <w:t xml:space="preserve"> (приложение 1.1)</w:t>
      </w:r>
      <w:r>
        <w:rPr>
          <w:rFonts w:ascii="Times New Roman" w:eastAsia="Times New Roman" w:hAnsi="Times New Roman" w:cs="Times New Roman"/>
          <w:sz w:val="18"/>
          <w:szCs w:val="18"/>
          <w:lang w:eastAsia="ru-RU"/>
        </w:rPr>
        <w:t>.</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3.2. Качество теплоснабжения по настоящему Договору должно соответствовать следующим параметрам: графику качественного регулирования температуры теплоносителя на источнике теплоты.</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3.3. Учет фактической величины потребления ресурсов в виде тепловой энергии и фактической величины потерь (утечки) теплоносителя производится по узлам учета тепловой энергии и теплоносителя Абонента, допущенным и эксплуатируемым в соответствии с «Правилами учета тепловой энергии и теплоносителя».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3.4. </w:t>
      </w:r>
      <w:proofErr w:type="gramStart"/>
      <w:r>
        <w:rPr>
          <w:rFonts w:ascii="Times New Roman" w:eastAsia="Times New Roman" w:hAnsi="Times New Roman" w:cs="Times New Roman"/>
          <w:sz w:val="18"/>
          <w:szCs w:val="18"/>
          <w:lang w:eastAsia="ru-RU"/>
        </w:rPr>
        <w:t>При установке узлов учета тепловой энергии и теплоносителя Абонента не на границе раздела балансовой принадлежности трубопроводов, расчет за тепловую энергию и теплоноситель производится с учетом расчетных тепловых потерь, через тепловую изоляцию и с утечкой теплоносителя, на участке от границы раздела до места установки первичных приборов учета расхода теплоносителя, узла учета тепловой энергии Абонента.</w:t>
      </w:r>
      <w:proofErr w:type="gramEnd"/>
      <w:r>
        <w:rPr>
          <w:rFonts w:ascii="Times New Roman" w:eastAsia="Times New Roman" w:hAnsi="Times New Roman" w:cs="Times New Roman"/>
          <w:sz w:val="18"/>
          <w:szCs w:val="18"/>
          <w:lang w:eastAsia="ru-RU"/>
        </w:rPr>
        <w:t xml:space="preserve"> Расчет потерь тепловой энергии и теплоносителя выполняется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3.5.В случае отсутствия согласованного расчета, потери устанавливаются в размере 3,5% от общего потребления тепловой энергии и теплоносителя Абонента за расчетный период.</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3.6.В случае выхода из строя узла учета тепловой энергии и теплоносителя Абонент обязан зафиксировать факт поломки и показания приборов учета на момент выхода из строя в журнале учета, уведомить и прибыть для составления протокола не более чем, в течение суток к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ind w:firstLine="539"/>
        <w:jc w:val="both"/>
      </w:pPr>
      <w:r>
        <w:rPr>
          <w:rFonts w:ascii="Times New Roman" w:hAnsi="Times New Roman"/>
          <w:sz w:val="18"/>
          <w:szCs w:val="18"/>
        </w:rPr>
        <w:t>Абонент несет ответственность за сохранность и техническое состояние приборов учета. Ремонт и замена приборов учета Абонента производится за счет Абонента.</w:t>
      </w:r>
    </w:p>
    <w:p w:rsidR="00455B4B" w:rsidRDefault="0091367C">
      <w:pPr>
        <w:pStyle w:val="a3"/>
        <w:spacing w:after="0" w:line="100" w:lineRule="atLeast"/>
        <w:ind w:firstLine="539"/>
        <w:jc w:val="both"/>
      </w:pPr>
      <w:r>
        <w:rPr>
          <w:rFonts w:ascii="Times New Roman" w:eastAsia="Times New Roman" w:hAnsi="Times New Roman" w:cs="Times New Roman"/>
          <w:sz w:val="18"/>
          <w:szCs w:val="18"/>
          <w:lang w:eastAsia="ru-RU"/>
        </w:rPr>
        <w:lastRenderedPageBreak/>
        <w:t xml:space="preserve">Установка (перестановка), замена и снятие приборов учета производится только в присутствии представителя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3.7. </w:t>
      </w:r>
      <w:proofErr w:type="gramStart"/>
      <w:r>
        <w:rPr>
          <w:rFonts w:ascii="Times New Roman" w:eastAsia="Times New Roman" w:hAnsi="Times New Roman" w:cs="Times New Roman"/>
          <w:sz w:val="18"/>
          <w:szCs w:val="18"/>
          <w:lang w:eastAsia="ru-RU"/>
        </w:rPr>
        <w:t>При выходе из строя узла учета тепловой энергии и теплоносителя Абонента, на период не более 15 суток в течение года с момента допуска, учет тепловой энергии и теплоносителя осуществляется на основании показаний этого узла, взятых за предшествующие выходу из строя трое суток с корректировкой по фактической температуре наружного воздуха на период расчета.</w:t>
      </w:r>
      <w:proofErr w:type="gramEnd"/>
    </w:p>
    <w:p w:rsidR="00455B4B" w:rsidRDefault="0091367C">
      <w:pPr>
        <w:pStyle w:val="a3"/>
        <w:spacing w:after="0" w:line="100" w:lineRule="atLeast"/>
        <w:ind w:firstLine="540"/>
        <w:jc w:val="both"/>
      </w:pPr>
      <w:proofErr w:type="gramStart"/>
      <w:r>
        <w:rPr>
          <w:rFonts w:ascii="Times New Roman" w:eastAsia="Times New Roman" w:hAnsi="Times New Roman" w:cs="Times New Roman"/>
          <w:sz w:val="18"/>
          <w:szCs w:val="18"/>
          <w:lang w:eastAsia="ru-RU"/>
        </w:rPr>
        <w:t xml:space="preserve">3.8.При выходе из строя приборов учета Абонента на период более 15 суток в течение года с момента допуска, а также временном отсутствии приборов учета в период до их установки, фактическая величина потребления тепловой энергии и теплоносителя определяются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пропорционально его расчетным часовым тепловым и массовой (объемной) нагрузкам, указанным в настоящем договоре, с учетом характера теплового потребления, на основании</w:t>
      </w:r>
      <w:proofErr w:type="gramEnd"/>
      <w:r>
        <w:rPr>
          <w:rFonts w:ascii="Times New Roman" w:eastAsia="Times New Roman" w:hAnsi="Times New Roman" w:cs="Times New Roman"/>
          <w:sz w:val="18"/>
          <w:szCs w:val="18"/>
          <w:lang w:eastAsia="ru-RU"/>
        </w:rPr>
        <w:t xml:space="preserve"> расчетных максимально-часовых тепловых нагрузок и нормативов утечки теплоносителя на подпитку и показаний приборов узла учета тепловой энергии и теплоносителя на источнике теплоты, согласно п.9.9. «Правил учета тепловой энергии и теплоносителя».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Порядок расчета тепловой и массовой (объемной) нагрузки с учетом характера теплопотребления определяется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3.9. При несвоевременном сообщении Абонентом о нарушении режима и условий работы узла учета и о выходе его из строя узел учета считается вышедшим из строя с момента его последней проверки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В этом случае количество тепловой энергии, масса (или объем) теплоносителя и значения его параметров определяются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на основании расчетных тепловых нагрузок, указанных в договоре, и показаний </w:t>
      </w:r>
      <w:proofErr w:type="gramStart"/>
      <w:r>
        <w:rPr>
          <w:rFonts w:ascii="Times New Roman" w:eastAsia="Times New Roman" w:hAnsi="Times New Roman" w:cs="Times New Roman"/>
          <w:sz w:val="18"/>
          <w:szCs w:val="18"/>
          <w:lang w:eastAsia="ru-RU"/>
        </w:rPr>
        <w:t>приборов узла учета источника теплоты</w:t>
      </w:r>
      <w:proofErr w:type="gramEnd"/>
      <w:r>
        <w:rPr>
          <w:rFonts w:ascii="Times New Roman" w:eastAsia="Times New Roman" w:hAnsi="Times New Roman" w:cs="Times New Roman"/>
          <w:sz w:val="18"/>
          <w:szCs w:val="18"/>
          <w:lang w:eastAsia="ru-RU"/>
        </w:rPr>
        <w:t>.</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После восстановления работоспособности узла учета тепловой энергии и теплоносителя, допуск его в эксплуатацию осуществляется в соответствии с Приложением № 1.4. к настоящему Договору.</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 xml:space="preserve">3.10.При превышении Абонентом норм утечки теплоносителя (сверхнормативная утечка),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производит расчет количества утраченного Абонентом теплоносителя по отчетам Абонента, представленным в соответствии с п.2.3.9. настоящего договора, а в случае их отсутствия указанное нарушение фиксируется в акте в присутствии представителя Абонента. Данный акт должен быть подписан уполномоченным лицом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и Абонента. В случае если представитель Абонента не прибудет для проведения проверки или откажется от подписания акта, данный акт должен быть доведен до сведения одного из уполномоченных лиц Абонента (в акте должны быть сделаны соответствующие отметки о доведении до сведения результатов проверки представителю Абонента и об отказе представителя Абонента подписать данный акт). Один экземпляр акта официально передается Абоненту и с этого момента акт проверки является основанием для осуществления расчетов за сверхнормативную величину утечки теплоносителя. Оплата производится Абонентом за весь период, в течение которого, им нарушался режим теплопотребления. Отказ Абонента от подписания акта не освобождает его от оплаты в установленном порядке.</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3.11. При выявлении бездоговорного потребления тепловой энергии:</w:t>
      </w:r>
    </w:p>
    <w:p w:rsidR="00455B4B" w:rsidRDefault="0091367C">
      <w:pPr>
        <w:pStyle w:val="a3"/>
        <w:spacing w:after="0" w:line="100" w:lineRule="atLeast"/>
        <w:ind w:firstLine="708"/>
        <w:jc w:val="both"/>
      </w:pPr>
      <w:proofErr w:type="gramStart"/>
      <w:r>
        <w:rPr>
          <w:rFonts w:ascii="Times New Roman" w:eastAsia="Times New Roman" w:hAnsi="Times New Roman" w:cs="Times New Roman"/>
          <w:sz w:val="18"/>
          <w:szCs w:val="18"/>
          <w:lang w:eastAsia="ru-RU"/>
        </w:rPr>
        <w:t xml:space="preserve">3.11.1.Бездоговорное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Pr>
          <w:rFonts w:ascii="Times New Roman" w:eastAsia="Times New Roman" w:hAnsi="Times New Roman" w:cs="Times New Roman"/>
          <w:sz w:val="18"/>
          <w:szCs w:val="18"/>
          <w:lang w:eastAsia="ru-RU"/>
        </w:rPr>
        <w:t>теплопотребляющих</w:t>
      </w:r>
      <w:proofErr w:type="spellEnd"/>
      <w:r>
        <w:rPr>
          <w:rFonts w:ascii="Times New Roman" w:eastAsia="Times New Roman" w:hAnsi="Times New Roman" w:cs="Times New Roman"/>
          <w:sz w:val="18"/>
          <w:szCs w:val="18"/>
          <w:lang w:eastAsia="ru-RU"/>
        </w:rPr>
        <w:t xml:space="preserve">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w:t>
      </w:r>
      <w:proofErr w:type="spellStart"/>
      <w:r>
        <w:rPr>
          <w:rFonts w:ascii="Times New Roman" w:eastAsia="Times New Roman" w:hAnsi="Times New Roman" w:cs="Times New Roman"/>
          <w:sz w:val="18"/>
          <w:szCs w:val="18"/>
          <w:lang w:eastAsia="ru-RU"/>
        </w:rPr>
        <w:t>Энергоснабжающей</w:t>
      </w:r>
      <w:proofErr w:type="spellEnd"/>
      <w:proofErr w:type="gramEnd"/>
      <w:r>
        <w:rPr>
          <w:rFonts w:ascii="Times New Roman" w:eastAsia="Times New Roman" w:hAnsi="Times New Roman" w:cs="Times New Roman"/>
          <w:sz w:val="18"/>
          <w:szCs w:val="18"/>
          <w:lang w:eastAsia="ru-RU"/>
        </w:rP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Абонентом.</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 xml:space="preserve">В случае обнаружения фактов бездоговорного потребления составляется двухсторонний  акт с участием представителей Абонента,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В указанном акте должны содержаться сведения </w:t>
      </w:r>
      <w:proofErr w:type="gramStart"/>
      <w:r>
        <w:rPr>
          <w:rFonts w:ascii="Times New Roman" w:eastAsia="Times New Roman" w:hAnsi="Times New Roman" w:cs="Times New Roman"/>
          <w:sz w:val="18"/>
          <w:szCs w:val="18"/>
          <w:lang w:eastAsia="ru-RU"/>
        </w:rPr>
        <w:t>о</w:t>
      </w:r>
      <w:proofErr w:type="gramEnd"/>
      <w:r>
        <w:rPr>
          <w:rFonts w:ascii="Times New Roman" w:eastAsia="Times New Roman" w:hAnsi="Times New Roman" w:cs="Times New Roman"/>
          <w:sz w:val="18"/>
          <w:szCs w:val="18"/>
          <w:lang w:eastAsia="ru-RU"/>
        </w:rPr>
        <w:t xml:space="preserve"> Абоненте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Абонента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Отказ Абонента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 Форма акта Приложение № 1.2 к настоящему Договору.</w:t>
      </w:r>
    </w:p>
    <w:p w:rsidR="00455B4B" w:rsidRDefault="0091367C">
      <w:pPr>
        <w:pStyle w:val="a3"/>
        <w:spacing w:after="0" w:line="100" w:lineRule="atLeast"/>
        <w:ind w:firstLine="708"/>
        <w:jc w:val="both"/>
      </w:pPr>
      <w:proofErr w:type="gramStart"/>
      <w:r>
        <w:rPr>
          <w:rFonts w:ascii="Times New Roman" w:eastAsia="Times New Roman" w:hAnsi="Times New Roman" w:cs="Times New Roman"/>
          <w:sz w:val="18"/>
          <w:szCs w:val="18"/>
          <w:lang w:eastAsia="ru-RU"/>
        </w:rPr>
        <w:t xml:space="preserve">3.11.2.Расчет объема бездоговорного потребления тепловой энергии, теплоносителя и их стоимости осуществляется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Абонентом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w:t>
      </w:r>
      <w:proofErr w:type="gramEnd"/>
      <w:r>
        <w:rPr>
          <w:rFonts w:ascii="Times New Roman" w:eastAsia="Times New Roman" w:hAnsi="Times New Roman" w:cs="Times New Roman"/>
          <w:sz w:val="18"/>
          <w:szCs w:val="18"/>
          <w:lang w:eastAsia="ru-RU"/>
        </w:rPr>
        <w:t xml:space="preserve"> Объем бездоговорного потребления тепловой энергии, теплоносителя определяется за весь период, истекший </w:t>
      </w:r>
      <w:proofErr w:type="gramStart"/>
      <w:r>
        <w:rPr>
          <w:rFonts w:ascii="Times New Roman" w:eastAsia="Times New Roman" w:hAnsi="Times New Roman" w:cs="Times New Roman"/>
          <w:sz w:val="18"/>
          <w:szCs w:val="18"/>
          <w:lang w:eastAsia="ru-RU"/>
        </w:rPr>
        <w:t>с даты</w:t>
      </w:r>
      <w:proofErr w:type="gramEnd"/>
      <w:r>
        <w:rPr>
          <w:rFonts w:ascii="Times New Roman" w:eastAsia="Times New Roman" w:hAnsi="Times New Roman" w:cs="Times New Roman"/>
          <w:sz w:val="18"/>
          <w:szCs w:val="18"/>
          <w:lang w:eastAsia="ru-RU"/>
        </w:rPr>
        <w:t xml:space="preserve"> предыдущей проверки, в месте осуществления бездоговорного потребления тепловой энергии, теплоносителя, но не более чем за три года.</w:t>
      </w:r>
    </w:p>
    <w:p w:rsidR="00455B4B" w:rsidRDefault="0091367C">
      <w:pPr>
        <w:pStyle w:val="a3"/>
        <w:spacing w:after="0" w:line="100" w:lineRule="atLeast"/>
        <w:ind w:firstLine="708"/>
        <w:jc w:val="both"/>
      </w:pPr>
      <w:proofErr w:type="gramStart"/>
      <w:r>
        <w:rPr>
          <w:rFonts w:ascii="Times New Roman" w:eastAsia="Times New Roman" w:hAnsi="Times New Roman" w:cs="Times New Roman"/>
          <w:sz w:val="18"/>
          <w:szCs w:val="18"/>
          <w:lang w:eastAsia="ru-RU"/>
        </w:rPr>
        <w:t xml:space="preserve">3.11.3.Стоимость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Абонента с учетом стоимости услуг по передаче тепловой энергии и подлежит оплате Абонентом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w:t>
      </w:r>
      <w:proofErr w:type="spellStart"/>
      <w:r>
        <w:rPr>
          <w:rFonts w:ascii="Times New Roman" w:eastAsia="Times New Roman" w:hAnsi="Times New Roman" w:cs="Times New Roman"/>
          <w:sz w:val="18"/>
          <w:szCs w:val="18"/>
          <w:lang w:eastAsia="ru-RU"/>
        </w:rPr>
        <w:t>Энергоснабжающей</w:t>
      </w:r>
      <w:proofErr w:type="spellEnd"/>
      <w:proofErr w:type="gramEnd"/>
      <w:r>
        <w:rPr>
          <w:rFonts w:ascii="Times New Roman" w:eastAsia="Times New Roman" w:hAnsi="Times New Roman" w:cs="Times New Roman"/>
          <w:sz w:val="18"/>
          <w:szCs w:val="18"/>
          <w:lang w:eastAsia="ru-RU"/>
        </w:rPr>
        <w:t xml:space="preserve"> организации. </w:t>
      </w:r>
      <w:proofErr w:type="gramStart"/>
      <w:r>
        <w:rPr>
          <w:rFonts w:ascii="Times New Roman" w:eastAsia="Times New Roman" w:hAnsi="Times New Roman" w:cs="Times New Roman"/>
          <w:sz w:val="18"/>
          <w:szCs w:val="18"/>
          <w:lang w:eastAsia="ru-RU"/>
        </w:rPr>
        <w:t xml:space="preserve">В случае неоплаты в указанный срок Абонентом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вправе прекратить подачу тепловой энергии, теплоносителя и взыскать с Абонента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w:t>
      </w:r>
      <w:proofErr w:type="gramEnd"/>
      <w:r>
        <w:rPr>
          <w:rFonts w:ascii="Times New Roman" w:eastAsia="Times New Roman" w:hAnsi="Times New Roman" w:cs="Times New Roman"/>
          <w:sz w:val="18"/>
          <w:szCs w:val="18"/>
          <w:lang w:eastAsia="ru-RU"/>
        </w:rPr>
        <w:t xml:space="preserve"> энергии, теплоносителя.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lastRenderedPageBreak/>
        <w:t>3.12. Коммерческий учет тепловой энергии, поставляемой по настоящему Договору, осуществляется путем его измерения приборами учета, которые устанавливаются в точке учета, расположенной на границе балансовой принадлежности (</w:t>
      </w:r>
      <w:hyperlink r:id="rId9">
        <w:r>
          <w:rPr>
            <w:rStyle w:val="-"/>
            <w:rFonts w:ascii="Times New Roman" w:eastAsia="Times New Roman" w:hAnsi="Times New Roman" w:cs="Times New Roman"/>
            <w:sz w:val="18"/>
            <w:szCs w:val="18"/>
          </w:rPr>
          <w:t>п. 1.2</w:t>
        </w:r>
      </w:hyperlink>
      <w:r>
        <w:rPr>
          <w:rFonts w:ascii="Times New Roman" w:eastAsia="Times New Roman" w:hAnsi="Times New Roman" w:cs="Times New Roman"/>
          <w:sz w:val="18"/>
          <w:szCs w:val="18"/>
          <w:lang w:eastAsia="ru-RU"/>
        </w:rPr>
        <w:t xml:space="preserve"> настоящего Договора).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3.14. Коммерческий учет тепловой энергии, теплоносителя осуществляется расчетным путем в следующих случаях:</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3.14.1. Отсутствие в точке учета (</w:t>
      </w:r>
      <w:hyperlink r:id="rId10">
        <w:r>
          <w:rPr>
            <w:rStyle w:val="-"/>
            <w:rFonts w:ascii="Times New Roman" w:eastAsia="Times New Roman" w:hAnsi="Times New Roman" w:cs="Times New Roman"/>
            <w:sz w:val="18"/>
            <w:szCs w:val="18"/>
          </w:rPr>
          <w:t>п. 1.2</w:t>
        </w:r>
      </w:hyperlink>
      <w:r>
        <w:rPr>
          <w:rFonts w:ascii="Times New Roman" w:eastAsia="Times New Roman" w:hAnsi="Times New Roman" w:cs="Times New Roman"/>
          <w:sz w:val="18"/>
          <w:szCs w:val="18"/>
          <w:lang w:eastAsia="ru-RU"/>
        </w:rPr>
        <w:t xml:space="preserve"> настоящего Договора) приборов учета.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3.14.2. Отсутствие допуска прибора учета в эксплуатацию.</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3.14.3. Неисправность приборов учета.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3.14.3.Нарушение Абонентом сроков представления показаний приборов учета, установленных Договором.</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3.15. При обнаружении Теплоснабжающей организацией неисправности приборов учета, находящихся в эксплуатации, отсутствия (повреждения) пломб или </w:t>
      </w:r>
      <w:proofErr w:type="spellStart"/>
      <w:r>
        <w:rPr>
          <w:rFonts w:ascii="Times New Roman" w:eastAsia="Times New Roman" w:hAnsi="Times New Roman" w:cs="Times New Roman"/>
          <w:sz w:val="18"/>
          <w:szCs w:val="18"/>
          <w:lang w:eastAsia="ru-RU"/>
        </w:rPr>
        <w:t>поверительных</w:t>
      </w:r>
      <w:proofErr w:type="spellEnd"/>
      <w:r>
        <w:rPr>
          <w:rFonts w:ascii="Times New Roman" w:eastAsia="Times New Roman" w:hAnsi="Times New Roman" w:cs="Times New Roman"/>
          <w:sz w:val="18"/>
          <w:szCs w:val="18"/>
          <w:lang w:eastAsia="ru-RU"/>
        </w:rPr>
        <w:t xml:space="preserve"> клейм, фактов несанкционированного вмешательства в работу приборов или иных нарушений в работе узла учета, Теплоснабжающая организация вправе выполнить перерасчет отпуска энергоресурсов Потребителю с момента предыдущей проверки узла учета.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3.16. </w:t>
      </w:r>
      <w:proofErr w:type="gramStart"/>
      <w:r>
        <w:rPr>
          <w:rFonts w:ascii="Times New Roman" w:eastAsia="Times New Roman" w:hAnsi="Times New Roman" w:cs="Times New Roman"/>
          <w:sz w:val="18"/>
          <w:szCs w:val="18"/>
          <w:lang w:eastAsia="ru-RU"/>
        </w:rPr>
        <w:t xml:space="preserve">Для расчета использования мощности Потребителем тепловой энергии применяется установленный максимум тепловых нагрузок (мощность) </w:t>
      </w:r>
      <w:proofErr w:type="spellStart"/>
      <w:r>
        <w:rPr>
          <w:rFonts w:ascii="Times New Roman" w:eastAsia="Times New Roman" w:hAnsi="Times New Roman" w:cs="Times New Roman"/>
          <w:sz w:val="18"/>
          <w:szCs w:val="18"/>
          <w:lang w:eastAsia="ru-RU"/>
        </w:rPr>
        <w:t>теплопотребляющих</w:t>
      </w:r>
      <w:proofErr w:type="spellEnd"/>
      <w:r>
        <w:rPr>
          <w:rFonts w:ascii="Times New Roman" w:eastAsia="Times New Roman" w:hAnsi="Times New Roman" w:cs="Times New Roman"/>
          <w:sz w:val="18"/>
          <w:szCs w:val="18"/>
          <w:lang w:eastAsia="ru-RU"/>
        </w:rPr>
        <w:t xml:space="preserve"> установок, определяемый как сумма величин максимальных тепловых нагрузок по видам теплового потребления, указанных в Приложении № 1 к настоящему Договору, независимо от факта и продолжительности потребления тепловой энергии </w:t>
      </w:r>
      <w:proofErr w:type="spellStart"/>
      <w:r>
        <w:rPr>
          <w:rFonts w:ascii="Times New Roman" w:eastAsia="Times New Roman" w:hAnsi="Times New Roman" w:cs="Times New Roman"/>
          <w:sz w:val="18"/>
          <w:szCs w:val="18"/>
          <w:lang w:eastAsia="ru-RU"/>
        </w:rPr>
        <w:t>теплопотребляющими</w:t>
      </w:r>
      <w:proofErr w:type="spellEnd"/>
      <w:r>
        <w:rPr>
          <w:rFonts w:ascii="Times New Roman" w:eastAsia="Times New Roman" w:hAnsi="Times New Roman" w:cs="Times New Roman"/>
          <w:sz w:val="18"/>
          <w:szCs w:val="18"/>
          <w:lang w:eastAsia="ru-RU"/>
        </w:rPr>
        <w:t xml:space="preserve"> установками Потребителя по видам теплового потребления в расчетном периоде.  </w:t>
      </w:r>
      <w:proofErr w:type="gramEnd"/>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3.17. При налич</w:t>
      </w:r>
      <w:proofErr w:type="gramStart"/>
      <w:r>
        <w:rPr>
          <w:rFonts w:ascii="Times New Roman" w:eastAsia="Times New Roman" w:hAnsi="Times New Roman" w:cs="Times New Roman"/>
          <w:sz w:val="18"/>
          <w:szCs w:val="18"/>
          <w:lang w:eastAsia="ru-RU"/>
        </w:rPr>
        <w:t>ии у А</w:t>
      </w:r>
      <w:proofErr w:type="gramEnd"/>
      <w:r>
        <w:rPr>
          <w:rFonts w:ascii="Times New Roman" w:eastAsia="Times New Roman" w:hAnsi="Times New Roman" w:cs="Times New Roman"/>
          <w:sz w:val="18"/>
          <w:szCs w:val="18"/>
          <w:lang w:eastAsia="ru-RU"/>
        </w:rPr>
        <w:t xml:space="preserve">бонента задолженности по оплате тепловой энергии, в том числе в случае нарушения сроков предварительной оплаты, в размере, превышающем размер платы за один расчетный период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вправе ввести ограничения подачи тепловой энергии в порядке, установленном правилами организации теплоснабжения.</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До введения ограничения подачи тепловой энергии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w:t>
      </w:r>
    </w:p>
    <w:p w:rsidR="00455B4B" w:rsidRDefault="00455B4B">
      <w:pPr>
        <w:pStyle w:val="a3"/>
        <w:spacing w:after="0" w:line="100" w:lineRule="atLeast"/>
        <w:ind w:firstLine="539"/>
        <w:jc w:val="both"/>
      </w:pP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4. ПОРЯДОК РАСЧЕТОВ</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 xml:space="preserve">4.1.   Поставляемая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тепловая  энергия оплачивается </w:t>
      </w:r>
      <w:r>
        <w:rPr>
          <w:rFonts w:ascii="Times New Roman" w:eastAsia="Times New Roman" w:hAnsi="Times New Roman" w:cs="Times New Roman"/>
          <w:color w:val="000000"/>
          <w:sz w:val="18"/>
          <w:szCs w:val="18"/>
          <w:lang w:eastAsia="ru-RU"/>
        </w:rPr>
        <w:t xml:space="preserve">Абонентом наличными денежными средствами или путем безналичного перечисления денежных средств на расчетный счет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tbl>
      <w:tblPr>
        <w:tblStyle w:val="afc"/>
        <w:tblW w:w="0" w:type="auto"/>
        <w:tblLook w:val="04A0" w:firstRow="1" w:lastRow="0" w:firstColumn="1" w:lastColumn="0" w:noHBand="0" w:noVBand="1"/>
      </w:tblPr>
      <w:tblGrid>
        <w:gridCol w:w="2536"/>
        <w:gridCol w:w="2048"/>
        <w:gridCol w:w="2271"/>
        <w:gridCol w:w="2271"/>
      </w:tblGrid>
      <w:tr w:rsidR="005D302C" w:rsidTr="001E7EAA">
        <w:tc>
          <w:tcPr>
            <w:tcW w:w="2602" w:type="dxa"/>
          </w:tcPr>
          <w:p w:rsidR="005D302C" w:rsidRPr="007047FF" w:rsidRDefault="005D302C" w:rsidP="001E7EAA">
            <w:pPr>
              <w:pStyle w:val="a3"/>
              <w:spacing w:line="100" w:lineRule="atLeast"/>
              <w:jc w:val="center"/>
              <w:rPr>
                <w:rFonts w:ascii="Times New Roman" w:hAnsi="Times New Roman" w:cs="Times New Roman"/>
                <w:b/>
                <w:i/>
              </w:rPr>
            </w:pPr>
            <w:r w:rsidRPr="007047FF">
              <w:rPr>
                <w:rFonts w:ascii="Times New Roman" w:hAnsi="Times New Roman" w:cs="Times New Roman"/>
                <w:b/>
                <w:i/>
              </w:rPr>
              <w:t>Наименование тарифа</w:t>
            </w:r>
          </w:p>
        </w:tc>
        <w:tc>
          <w:tcPr>
            <w:tcW w:w="2072" w:type="dxa"/>
          </w:tcPr>
          <w:p w:rsidR="005D302C" w:rsidRPr="007047FF" w:rsidRDefault="005D302C" w:rsidP="001E7EAA">
            <w:pPr>
              <w:pStyle w:val="a3"/>
              <w:spacing w:line="100" w:lineRule="atLeast"/>
              <w:jc w:val="center"/>
              <w:rPr>
                <w:rFonts w:ascii="Times New Roman" w:hAnsi="Times New Roman" w:cs="Times New Roman"/>
                <w:b/>
                <w:i/>
              </w:rPr>
            </w:pPr>
            <w:r w:rsidRPr="007047FF">
              <w:rPr>
                <w:rFonts w:ascii="Times New Roman" w:hAnsi="Times New Roman" w:cs="Times New Roman"/>
                <w:b/>
                <w:i/>
              </w:rPr>
              <w:t>Вид тарифа</w:t>
            </w:r>
          </w:p>
        </w:tc>
        <w:tc>
          <w:tcPr>
            <w:tcW w:w="2448" w:type="dxa"/>
          </w:tcPr>
          <w:p w:rsidR="005D302C" w:rsidRPr="007047FF" w:rsidRDefault="005D302C" w:rsidP="001E7EAA">
            <w:pPr>
              <w:pStyle w:val="a3"/>
              <w:spacing w:line="100" w:lineRule="atLeast"/>
              <w:jc w:val="center"/>
              <w:rPr>
                <w:rFonts w:ascii="Times New Roman" w:hAnsi="Times New Roman" w:cs="Times New Roman"/>
                <w:b/>
                <w:i/>
              </w:rPr>
            </w:pPr>
          </w:p>
        </w:tc>
        <w:tc>
          <w:tcPr>
            <w:tcW w:w="2448" w:type="dxa"/>
          </w:tcPr>
          <w:p w:rsidR="005D302C" w:rsidRPr="007047FF" w:rsidRDefault="005D302C" w:rsidP="001E7EAA">
            <w:pPr>
              <w:pStyle w:val="a3"/>
              <w:spacing w:line="100" w:lineRule="atLeast"/>
              <w:jc w:val="center"/>
              <w:rPr>
                <w:rFonts w:ascii="Times New Roman" w:hAnsi="Times New Roman" w:cs="Times New Roman"/>
                <w:b/>
                <w:i/>
              </w:rPr>
            </w:pPr>
          </w:p>
        </w:tc>
      </w:tr>
      <w:tr w:rsidR="005D302C" w:rsidTr="001E7EAA">
        <w:tc>
          <w:tcPr>
            <w:tcW w:w="2602" w:type="dxa"/>
          </w:tcPr>
          <w:p w:rsidR="005D302C" w:rsidRDefault="005D302C" w:rsidP="005D302C">
            <w:pPr>
              <w:pStyle w:val="a3"/>
              <w:spacing w:line="100" w:lineRule="atLeast"/>
              <w:jc w:val="right"/>
              <w:rPr>
                <w:rFonts w:ascii="Times New Roman" w:hAnsi="Times New Roman" w:cs="Times New Roman"/>
                <w:b/>
              </w:rPr>
            </w:pPr>
            <w:r w:rsidRPr="0075285B">
              <w:rPr>
                <w:rFonts w:ascii="Times New Roman" w:hAnsi="Times New Roman" w:cs="Times New Roman"/>
                <w:b/>
              </w:rPr>
              <w:t>Тариф на тепловую энергию</w:t>
            </w:r>
            <w:r>
              <w:rPr>
                <w:rFonts w:ascii="Times New Roman" w:hAnsi="Times New Roman" w:cs="Times New Roman"/>
                <w:b/>
              </w:rPr>
              <w:t>:</w:t>
            </w:r>
          </w:p>
          <w:p w:rsidR="005D302C" w:rsidRPr="0075285B" w:rsidRDefault="005D302C" w:rsidP="005D302C">
            <w:pPr>
              <w:pStyle w:val="a3"/>
              <w:spacing w:line="100" w:lineRule="atLeast"/>
              <w:jc w:val="right"/>
              <w:rPr>
                <w:rFonts w:ascii="Times New Roman" w:hAnsi="Times New Roman" w:cs="Times New Roman"/>
                <w:b/>
              </w:rPr>
            </w:pPr>
          </w:p>
        </w:tc>
        <w:tc>
          <w:tcPr>
            <w:tcW w:w="2072" w:type="dxa"/>
          </w:tcPr>
          <w:p w:rsidR="005D302C" w:rsidRPr="002D4537" w:rsidRDefault="005D302C" w:rsidP="001E7EAA">
            <w:pPr>
              <w:pStyle w:val="a3"/>
              <w:spacing w:line="100" w:lineRule="atLeast"/>
              <w:jc w:val="both"/>
              <w:rPr>
                <w:rFonts w:ascii="Times New Roman" w:hAnsi="Times New Roman" w:cs="Times New Roman"/>
              </w:rPr>
            </w:pPr>
            <w:proofErr w:type="spellStart"/>
            <w:r w:rsidRPr="002D4537">
              <w:rPr>
                <w:rFonts w:ascii="Times New Roman" w:hAnsi="Times New Roman" w:cs="Times New Roman"/>
              </w:rPr>
              <w:t>Одноставочный</w:t>
            </w:r>
            <w:proofErr w:type="spellEnd"/>
            <w:r w:rsidRPr="002D4537">
              <w:rPr>
                <w:rFonts w:ascii="Times New Roman" w:hAnsi="Times New Roman" w:cs="Times New Roman"/>
              </w:rPr>
              <w:t>, руб./Гкал, без НДС</w:t>
            </w:r>
          </w:p>
        </w:tc>
        <w:tc>
          <w:tcPr>
            <w:tcW w:w="2448" w:type="dxa"/>
          </w:tcPr>
          <w:p w:rsidR="005D302C" w:rsidRPr="0075285B" w:rsidRDefault="005D302C" w:rsidP="001E7EAA">
            <w:pPr>
              <w:pStyle w:val="a3"/>
              <w:spacing w:line="100" w:lineRule="atLeast"/>
              <w:jc w:val="center"/>
              <w:rPr>
                <w:rFonts w:ascii="Times New Roman" w:hAnsi="Times New Roman" w:cs="Times New Roman"/>
                <w:b/>
              </w:rPr>
            </w:pPr>
          </w:p>
        </w:tc>
        <w:tc>
          <w:tcPr>
            <w:tcW w:w="2448" w:type="dxa"/>
          </w:tcPr>
          <w:p w:rsidR="005D302C" w:rsidRPr="0075285B" w:rsidRDefault="005D302C" w:rsidP="001E7EAA">
            <w:pPr>
              <w:pStyle w:val="a3"/>
              <w:spacing w:line="100" w:lineRule="atLeast"/>
              <w:jc w:val="center"/>
              <w:rPr>
                <w:rFonts w:ascii="Times New Roman" w:hAnsi="Times New Roman" w:cs="Times New Roman"/>
                <w:b/>
              </w:rPr>
            </w:pPr>
          </w:p>
        </w:tc>
      </w:tr>
      <w:tr w:rsidR="005D302C" w:rsidTr="001E7EAA">
        <w:tc>
          <w:tcPr>
            <w:tcW w:w="2602" w:type="dxa"/>
          </w:tcPr>
          <w:p w:rsidR="005D302C" w:rsidRPr="0075285B" w:rsidRDefault="005D302C" w:rsidP="005D302C">
            <w:pPr>
              <w:pStyle w:val="a3"/>
              <w:spacing w:line="100" w:lineRule="atLeast"/>
              <w:jc w:val="right"/>
              <w:rPr>
                <w:rFonts w:ascii="Times New Roman" w:hAnsi="Times New Roman" w:cs="Times New Roman"/>
                <w:b/>
              </w:rPr>
            </w:pPr>
            <w:r w:rsidRPr="0075285B">
              <w:rPr>
                <w:rFonts w:ascii="Times New Roman" w:hAnsi="Times New Roman" w:cs="Times New Roman"/>
                <w:b/>
              </w:rPr>
              <w:t>Тариф на теплоноситель</w:t>
            </w:r>
            <w:r>
              <w:rPr>
                <w:rFonts w:ascii="Times New Roman" w:hAnsi="Times New Roman" w:cs="Times New Roman"/>
                <w:b/>
              </w:rPr>
              <w:t>:</w:t>
            </w:r>
          </w:p>
        </w:tc>
        <w:tc>
          <w:tcPr>
            <w:tcW w:w="2072" w:type="dxa"/>
          </w:tcPr>
          <w:p w:rsidR="005D302C" w:rsidRPr="002D4537" w:rsidRDefault="005D302C" w:rsidP="001E7EAA">
            <w:pPr>
              <w:pStyle w:val="a3"/>
              <w:spacing w:line="100" w:lineRule="atLeast"/>
              <w:jc w:val="both"/>
              <w:rPr>
                <w:rFonts w:ascii="Times New Roman" w:hAnsi="Times New Roman" w:cs="Times New Roman"/>
              </w:rPr>
            </w:pPr>
            <w:proofErr w:type="spellStart"/>
            <w:r w:rsidRPr="002D4537">
              <w:rPr>
                <w:rFonts w:ascii="Times New Roman" w:hAnsi="Times New Roman" w:cs="Times New Roman"/>
              </w:rPr>
              <w:t>Одноставочный</w:t>
            </w:r>
            <w:proofErr w:type="spellEnd"/>
            <w:r w:rsidRPr="002D4537">
              <w:rPr>
                <w:rFonts w:ascii="Times New Roman" w:hAnsi="Times New Roman" w:cs="Times New Roman"/>
              </w:rPr>
              <w:t>, руб./</w:t>
            </w:r>
            <w:proofErr w:type="spellStart"/>
            <w:r w:rsidRPr="002D4537">
              <w:rPr>
                <w:rFonts w:ascii="Times New Roman" w:hAnsi="Times New Roman" w:cs="Times New Roman"/>
              </w:rPr>
              <w:t>куб</w:t>
            </w:r>
            <w:proofErr w:type="gramStart"/>
            <w:r w:rsidRPr="002D4537">
              <w:rPr>
                <w:rFonts w:ascii="Times New Roman" w:hAnsi="Times New Roman" w:cs="Times New Roman"/>
              </w:rPr>
              <w:t>.м</w:t>
            </w:r>
            <w:proofErr w:type="gramEnd"/>
            <w:r w:rsidRPr="002D4537">
              <w:rPr>
                <w:rFonts w:ascii="Times New Roman" w:hAnsi="Times New Roman" w:cs="Times New Roman"/>
              </w:rPr>
              <w:t>етр</w:t>
            </w:r>
            <w:proofErr w:type="spellEnd"/>
            <w:r>
              <w:rPr>
                <w:rFonts w:ascii="Times New Roman" w:hAnsi="Times New Roman" w:cs="Times New Roman"/>
              </w:rPr>
              <w:t>, без НДС</w:t>
            </w:r>
          </w:p>
        </w:tc>
        <w:tc>
          <w:tcPr>
            <w:tcW w:w="2448" w:type="dxa"/>
          </w:tcPr>
          <w:p w:rsidR="005D302C" w:rsidRPr="0075285B" w:rsidRDefault="005D302C" w:rsidP="001E7EAA">
            <w:pPr>
              <w:pStyle w:val="a3"/>
              <w:spacing w:line="100" w:lineRule="atLeast"/>
              <w:jc w:val="center"/>
              <w:rPr>
                <w:rFonts w:ascii="Times New Roman" w:hAnsi="Times New Roman" w:cs="Times New Roman"/>
                <w:b/>
              </w:rPr>
            </w:pPr>
          </w:p>
        </w:tc>
        <w:tc>
          <w:tcPr>
            <w:tcW w:w="2448" w:type="dxa"/>
          </w:tcPr>
          <w:p w:rsidR="005D302C" w:rsidRPr="0075285B" w:rsidRDefault="005D302C" w:rsidP="001E7EAA">
            <w:pPr>
              <w:pStyle w:val="a3"/>
              <w:spacing w:line="100" w:lineRule="atLeast"/>
              <w:jc w:val="center"/>
              <w:rPr>
                <w:rFonts w:ascii="Times New Roman" w:hAnsi="Times New Roman" w:cs="Times New Roman"/>
                <w:b/>
              </w:rPr>
            </w:pPr>
          </w:p>
        </w:tc>
      </w:tr>
    </w:tbl>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4.2. Сумма, подлежащая уплате Абонентом за потребленную тепловую энергию, определяется исходя из тарифов, установленных в соответствии с </w:t>
      </w:r>
      <w:hyperlink r:id="rId11">
        <w:r>
          <w:rPr>
            <w:rStyle w:val="-"/>
            <w:rFonts w:ascii="Times New Roman" w:eastAsia="Times New Roman" w:hAnsi="Times New Roman" w:cs="Times New Roman"/>
            <w:sz w:val="18"/>
            <w:szCs w:val="18"/>
          </w:rPr>
          <w:t>п. 4.1</w:t>
        </w:r>
      </w:hyperlink>
      <w:r>
        <w:rPr>
          <w:rFonts w:ascii="Times New Roman" w:eastAsia="Times New Roman" w:hAnsi="Times New Roman" w:cs="Times New Roman"/>
          <w:sz w:val="18"/>
          <w:szCs w:val="18"/>
          <w:lang w:eastAsia="ru-RU"/>
        </w:rPr>
        <w:t xml:space="preserve"> настоящего Договора, и количества потребленной тепловой энергии.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В случаях и порядке, установленных </w:t>
      </w:r>
      <w:hyperlink r:id="rId12">
        <w:r>
          <w:rPr>
            <w:rStyle w:val="-"/>
            <w:rFonts w:ascii="Times New Roman" w:eastAsia="Times New Roman" w:hAnsi="Times New Roman" w:cs="Times New Roman"/>
            <w:sz w:val="18"/>
            <w:szCs w:val="18"/>
          </w:rPr>
          <w:t>п. п. 3.</w:t>
        </w:r>
      </w:hyperlink>
      <w:r>
        <w:rPr>
          <w:rFonts w:ascii="Times New Roman" w:eastAsia="Times New Roman" w:hAnsi="Times New Roman" w:cs="Times New Roman"/>
          <w:sz w:val="18"/>
          <w:szCs w:val="18"/>
          <w:lang w:eastAsia="ru-RU"/>
        </w:rPr>
        <w:t xml:space="preserve">14 настоящего Договора, сумма, подлежащая уплате Абонентом, определяется расчетным путем. </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Тарифы могут быть изменены в установленном законодательством порядке, перерасчет сумм подлежащих уплате осуществляется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с момента введения в действие новых тарифов.</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4.3. Расчет за поставляемую тепловую энергию производится в следующем порядке:</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4.3.1. До 10 числа каждого месяца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выставляет Абоненту счет на внесение авансового платежа в размере </w:t>
      </w:r>
      <w:r>
        <w:rPr>
          <w:rFonts w:ascii="Times New Roman" w:eastAsia="Times New Roman" w:hAnsi="Times New Roman" w:cs="Times New Roman"/>
          <w:b/>
          <w:sz w:val="18"/>
          <w:szCs w:val="18"/>
          <w:lang w:eastAsia="ru-RU"/>
        </w:rPr>
        <w:t>семидесяти процентов</w:t>
      </w:r>
      <w:r>
        <w:rPr>
          <w:rFonts w:ascii="Times New Roman" w:eastAsia="Times New Roman" w:hAnsi="Times New Roman" w:cs="Times New Roman"/>
          <w:sz w:val="18"/>
          <w:szCs w:val="18"/>
          <w:lang w:eastAsia="ru-RU"/>
        </w:rPr>
        <w:t xml:space="preserve"> от суммы, подлежащей уплате Абонентом за потребленную тепловую энергию за расчетный период.</w:t>
      </w:r>
      <w:r>
        <w:rPr>
          <w:rFonts w:ascii="Times New Roman" w:eastAsia="Times New Roman" w:hAnsi="Times New Roman" w:cs="Times New Roman"/>
          <w:color w:val="000000"/>
          <w:sz w:val="18"/>
          <w:szCs w:val="18"/>
          <w:lang w:eastAsia="ru-RU"/>
        </w:rPr>
        <w:t xml:space="preserve"> </w:t>
      </w:r>
      <w:r>
        <w:rPr>
          <w:rFonts w:ascii="Times New Roman" w:eastAsia="Calibri" w:hAnsi="Times New Roman" w:cs="Times New Roman"/>
          <w:color w:val="000000"/>
          <w:sz w:val="18"/>
          <w:szCs w:val="18"/>
          <w:lang w:eastAsia="ru-RU"/>
        </w:rPr>
        <w:t xml:space="preserve">При этом </w:t>
      </w:r>
      <w:r>
        <w:rPr>
          <w:rFonts w:ascii="Times New Roman" w:eastAsia="Times New Roman" w:hAnsi="Times New Roman" w:cs="Times New Roman"/>
          <w:color w:val="000000"/>
          <w:sz w:val="18"/>
          <w:szCs w:val="18"/>
          <w:lang w:eastAsia="ru-RU"/>
        </w:rPr>
        <w:t>Абонент</w:t>
      </w:r>
      <w:r>
        <w:rPr>
          <w:rFonts w:ascii="Times New Roman" w:eastAsia="Calibri" w:hAnsi="Times New Roman" w:cs="Times New Roman"/>
          <w:color w:val="000000"/>
          <w:sz w:val="18"/>
          <w:szCs w:val="18"/>
          <w:lang w:eastAsia="ru-RU"/>
        </w:rPr>
        <w:t xml:space="preserve"> обязан проявить необходимую степень заботливости для получения счета у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Авансовый платеж должен быть произведен Абонентом в течение пяти дней </w:t>
      </w:r>
      <w:proofErr w:type="gramStart"/>
      <w:r>
        <w:rPr>
          <w:rFonts w:ascii="Times New Roman" w:eastAsia="Times New Roman" w:hAnsi="Times New Roman" w:cs="Times New Roman"/>
          <w:sz w:val="18"/>
          <w:szCs w:val="18"/>
          <w:lang w:eastAsia="ru-RU"/>
        </w:rPr>
        <w:t>с даты получения</w:t>
      </w:r>
      <w:proofErr w:type="gramEnd"/>
      <w:r>
        <w:rPr>
          <w:rFonts w:ascii="Times New Roman" w:eastAsia="Times New Roman" w:hAnsi="Times New Roman" w:cs="Times New Roman"/>
          <w:sz w:val="18"/>
          <w:szCs w:val="18"/>
          <w:lang w:eastAsia="ru-RU"/>
        </w:rPr>
        <w:t xml:space="preserve"> счета на оплату от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4.3.2. Окончательный платеж за потребленную тепловую энергию производится Абонентом до 10 числа месяца, следующего </w:t>
      </w:r>
      <w:proofErr w:type="gramStart"/>
      <w:r>
        <w:rPr>
          <w:rFonts w:ascii="Times New Roman" w:eastAsia="Times New Roman" w:hAnsi="Times New Roman" w:cs="Times New Roman"/>
          <w:sz w:val="18"/>
          <w:szCs w:val="18"/>
          <w:lang w:eastAsia="ru-RU"/>
        </w:rPr>
        <w:t>за</w:t>
      </w:r>
      <w:proofErr w:type="gramEnd"/>
      <w:r>
        <w:rPr>
          <w:rFonts w:ascii="Times New Roman" w:eastAsia="Times New Roman" w:hAnsi="Times New Roman" w:cs="Times New Roman"/>
          <w:sz w:val="18"/>
          <w:szCs w:val="18"/>
          <w:lang w:eastAsia="ru-RU"/>
        </w:rPr>
        <w:t xml:space="preserve"> расчетным согласно счету-фактуре.</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Счет-фактура вручаются Абоненту под роспись в отделе сбыта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либо высылаются почтовым отправлением.</w:t>
      </w:r>
    </w:p>
    <w:p w:rsidR="00455B4B" w:rsidRPr="001F4B9D" w:rsidRDefault="0091367C">
      <w:pPr>
        <w:pStyle w:val="a3"/>
        <w:numPr>
          <w:ilvl w:val="2"/>
          <w:numId w:val="2"/>
        </w:numPr>
        <w:spacing w:after="0" w:line="100" w:lineRule="atLeast"/>
        <w:ind w:left="0"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Расчетным периодом является месяц.</w:t>
      </w:r>
    </w:p>
    <w:p w:rsidR="00455B4B" w:rsidRPr="001F4B9D" w:rsidRDefault="0091367C">
      <w:pPr>
        <w:pStyle w:val="a3"/>
        <w:numPr>
          <w:ilvl w:val="2"/>
          <w:numId w:val="2"/>
        </w:numPr>
        <w:spacing w:after="0" w:line="100" w:lineRule="atLeast"/>
        <w:ind w:left="0" w:firstLine="540"/>
        <w:jc w:val="both"/>
        <w:rPr>
          <w:rFonts w:ascii="Times New Roman" w:eastAsia="Times New Roman" w:hAnsi="Times New Roman" w:cs="Times New Roman"/>
          <w:sz w:val="18"/>
          <w:szCs w:val="18"/>
          <w:lang w:eastAsia="ru-RU"/>
        </w:rPr>
      </w:pPr>
      <w:proofErr w:type="spellStart"/>
      <w:r w:rsidRPr="001F4B9D">
        <w:rPr>
          <w:rFonts w:ascii="Times New Roman" w:eastAsia="Times New Roman" w:hAnsi="Times New Roman" w:cs="Times New Roman"/>
          <w:sz w:val="18"/>
          <w:szCs w:val="18"/>
          <w:lang w:eastAsia="ru-RU"/>
        </w:rPr>
        <w:t>Энергоснабжающая</w:t>
      </w:r>
      <w:proofErr w:type="spellEnd"/>
      <w:r w:rsidRPr="001F4B9D">
        <w:rPr>
          <w:rFonts w:ascii="Times New Roman" w:eastAsia="Times New Roman" w:hAnsi="Times New Roman" w:cs="Times New Roman"/>
          <w:sz w:val="18"/>
          <w:szCs w:val="18"/>
          <w:lang w:eastAsia="ru-RU"/>
        </w:rPr>
        <w:t xml:space="preserve"> </w:t>
      </w:r>
      <w:proofErr w:type="spellStart"/>
      <w:r w:rsidRPr="001F4B9D">
        <w:rPr>
          <w:rFonts w:ascii="Times New Roman" w:eastAsia="Times New Roman" w:hAnsi="Times New Roman" w:cs="Times New Roman"/>
          <w:sz w:val="18"/>
          <w:szCs w:val="18"/>
          <w:lang w:eastAsia="ru-RU"/>
        </w:rPr>
        <w:t>организациядо</w:t>
      </w:r>
      <w:proofErr w:type="spellEnd"/>
      <w:r w:rsidRPr="001F4B9D">
        <w:rPr>
          <w:rFonts w:ascii="Times New Roman" w:eastAsia="Times New Roman" w:hAnsi="Times New Roman" w:cs="Times New Roman"/>
          <w:sz w:val="18"/>
          <w:szCs w:val="18"/>
          <w:lang w:eastAsia="ru-RU"/>
        </w:rPr>
        <w:t xml:space="preserve"> 5 (пятого) числа месяца, следующего за расчетным, выставляет счет–фактуру и акт поданных–принятых тепловой энергии и горячей воды, который в течение 3 (трех) рабочих дней со дня получения необходимо надлежащим образом оформить, подписать уполномоченными лицами Абонента  и возвратить в </w:t>
      </w:r>
      <w:proofErr w:type="spellStart"/>
      <w:r w:rsidRPr="001F4B9D">
        <w:rPr>
          <w:rFonts w:ascii="Times New Roman" w:eastAsia="Times New Roman" w:hAnsi="Times New Roman" w:cs="Times New Roman"/>
          <w:sz w:val="18"/>
          <w:szCs w:val="18"/>
          <w:lang w:eastAsia="ru-RU"/>
        </w:rPr>
        <w:t>Энергоснабжающую</w:t>
      </w:r>
      <w:proofErr w:type="spellEnd"/>
      <w:r w:rsidRPr="001F4B9D">
        <w:rPr>
          <w:rFonts w:ascii="Times New Roman" w:eastAsia="Times New Roman" w:hAnsi="Times New Roman" w:cs="Times New Roman"/>
          <w:sz w:val="18"/>
          <w:szCs w:val="18"/>
          <w:lang w:eastAsia="ru-RU"/>
        </w:rPr>
        <w:t xml:space="preserve"> организацию.</w:t>
      </w:r>
    </w:p>
    <w:p w:rsidR="00455B4B" w:rsidRPr="001F4B9D" w:rsidRDefault="0091367C">
      <w:pPr>
        <w:pStyle w:val="a3"/>
        <w:numPr>
          <w:ilvl w:val="2"/>
          <w:numId w:val="2"/>
        </w:numPr>
        <w:spacing w:after="0" w:line="100" w:lineRule="atLeast"/>
        <w:ind w:left="0" w:firstLine="540"/>
        <w:jc w:val="both"/>
        <w:rPr>
          <w:rFonts w:ascii="Times New Roman" w:eastAsia="Times New Roman" w:hAnsi="Times New Roman" w:cs="Times New Roman"/>
          <w:sz w:val="18"/>
          <w:szCs w:val="18"/>
          <w:lang w:eastAsia="ru-RU"/>
        </w:rPr>
      </w:pPr>
      <w:proofErr w:type="gramStart"/>
      <w:r w:rsidRPr="001F4B9D">
        <w:rPr>
          <w:rFonts w:ascii="Times New Roman" w:eastAsia="Times New Roman" w:hAnsi="Times New Roman" w:cs="Times New Roman"/>
          <w:sz w:val="18"/>
          <w:szCs w:val="18"/>
          <w:lang w:eastAsia="ru-RU"/>
        </w:rPr>
        <w:t xml:space="preserve">Если Абонент в установленный в настоящем пункте срок не направит в адрес </w:t>
      </w:r>
      <w:proofErr w:type="spellStart"/>
      <w:r w:rsidRPr="001F4B9D">
        <w:rPr>
          <w:rFonts w:ascii="Times New Roman" w:eastAsia="Times New Roman" w:hAnsi="Times New Roman" w:cs="Times New Roman"/>
          <w:sz w:val="18"/>
          <w:szCs w:val="18"/>
          <w:lang w:eastAsia="ru-RU"/>
        </w:rPr>
        <w:t>Энергоснабжающей</w:t>
      </w:r>
      <w:proofErr w:type="spellEnd"/>
      <w:r w:rsidRPr="001F4B9D">
        <w:rPr>
          <w:rFonts w:ascii="Times New Roman" w:eastAsia="Times New Roman" w:hAnsi="Times New Roman" w:cs="Times New Roman"/>
          <w:sz w:val="18"/>
          <w:szCs w:val="18"/>
          <w:lang w:eastAsia="ru-RU"/>
        </w:rPr>
        <w:t xml:space="preserve"> организации надлежащим образом оформленный и подписанный уполномоченным лицом акт поданных-принятых тепловой энергии и горячей воды, а также не представит мотивированных возражений на акт, считается, что энергетические ресурсы приняты без возражений и акт подписан Потребителем. </w:t>
      </w:r>
      <w:proofErr w:type="gramEnd"/>
    </w:p>
    <w:p w:rsidR="00455B4B" w:rsidRPr="001F4B9D" w:rsidRDefault="0091367C">
      <w:pPr>
        <w:pStyle w:val="a3"/>
        <w:numPr>
          <w:ilvl w:val="2"/>
          <w:numId w:val="2"/>
        </w:numPr>
        <w:spacing w:after="0" w:line="100" w:lineRule="atLeast"/>
        <w:ind w:left="0" w:firstLine="540"/>
        <w:jc w:val="both"/>
        <w:rPr>
          <w:rFonts w:ascii="Times New Roman" w:eastAsia="Times New Roman" w:hAnsi="Times New Roman" w:cs="Times New Roman"/>
          <w:sz w:val="18"/>
          <w:szCs w:val="18"/>
          <w:lang w:eastAsia="ru-RU"/>
        </w:rPr>
      </w:pPr>
      <w:r w:rsidRPr="001F4B9D">
        <w:rPr>
          <w:rFonts w:ascii="Times New Roman" w:eastAsia="Times New Roman" w:hAnsi="Times New Roman" w:cs="Times New Roman"/>
          <w:sz w:val="18"/>
          <w:szCs w:val="18"/>
          <w:lang w:eastAsia="ru-RU"/>
        </w:rPr>
        <w:t>Стороны обязуются ежеквартально, а также по просьбе одной из Сторон оформлять Акт сверки расчетов за энергетические ресурсы. Сторона, получившая акт сверки расчетов, обязана в течение 3 (трех) рабочих дней со дня получения акта</w:t>
      </w:r>
      <w:r w:rsidR="001F4B9D">
        <w:rPr>
          <w:rFonts w:ascii="Times New Roman" w:eastAsia="Times New Roman" w:hAnsi="Times New Roman" w:cs="Times New Roman"/>
          <w:sz w:val="18"/>
          <w:szCs w:val="18"/>
          <w:lang w:eastAsia="ru-RU"/>
        </w:rPr>
        <w:t xml:space="preserve"> </w:t>
      </w:r>
      <w:r w:rsidRPr="001F4B9D">
        <w:rPr>
          <w:rFonts w:ascii="Times New Roman" w:eastAsia="Times New Roman" w:hAnsi="Times New Roman" w:cs="Times New Roman"/>
          <w:sz w:val="18"/>
          <w:szCs w:val="18"/>
          <w:lang w:eastAsia="ru-RU"/>
        </w:rPr>
        <w:t xml:space="preserve">возвратить надлежащим образом оформленный акт другой Стороне. При </w:t>
      </w:r>
      <w:proofErr w:type="spellStart"/>
      <w:r w:rsidRPr="001F4B9D">
        <w:rPr>
          <w:rFonts w:ascii="Times New Roman" w:eastAsia="Times New Roman" w:hAnsi="Times New Roman" w:cs="Times New Roman"/>
          <w:sz w:val="18"/>
          <w:szCs w:val="18"/>
          <w:lang w:eastAsia="ru-RU"/>
        </w:rPr>
        <w:t>непредоставлении</w:t>
      </w:r>
      <w:proofErr w:type="spellEnd"/>
      <w:r w:rsidRPr="001F4B9D">
        <w:rPr>
          <w:rFonts w:ascii="Times New Roman" w:eastAsia="Times New Roman" w:hAnsi="Times New Roman" w:cs="Times New Roman"/>
          <w:sz w:val="18"/>
          <w:szCs w:val="18"/>
          <w:lang w:eastAsia="ru-RU"/>
        </w:rPr>
        <w:t xml:space="preserve"> подписанного акта либо возражений на акт в указанный срок акт считается подписанным Абонентом.</w:t>
      </w:r>
    </w:p>
    <w:p w:rsidR="00455B4B" w:rsidRPr="001F4B9D" w:rsidRDefault="0091367C">
      <w:pPr>
        <w:pStyle w:val="a3"/>
        <w:numPr>
          <w:ilvl w:val="2"/>
          <w:numId w:val="2"/>
        </w:numPr>
        <w:spacing w:after="0" w:line="100" w:lineRule="atLeast"/>
        <w:ind w:left="0"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Погашение Потребителем образовавшейся задолженности за принятые энергетические ресурсы осуществляется в порядке календарной очередности образования задолженности. </w:t>
      </w: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5. ОТВЕТСТВЕННОСТЬ СТОРОН</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lastRenderedPageBreak/>
        <w:t xml:space="preserve">5.1. При нарушении Абонентом сроков оплаты, установленных </w:t>
      </w:r>
      <w:hyperlink r:id="rId13">
        <w:r>
          <w:rPr>
            <w:rStyle w:val="-"/>
            <w:rFonts w:ascii="Times New Roman" w:eastAsia="Times New Roman" w:hAnsi="Times New Roman" w:cs="Times New Roman"/>
            <w:sz w:val="18"/>
            <w:szCs w:val="18"/>
          </w:rPr>
          <w:t>п. 4.3</w:t>
        </w:r>
      </w:hyperlink>
      <w:r>
        <w:rPr>
          <w:rFonts w:ascii="Times New Roman" w:eastAsia="Times New Roman" w:hAnsi="Times New Roman" w:cs="Times New Roman"/>
          <w:sz w:val="18"/>
          <w:szCs w:val="18"/>
          <w:lang w:eastAsia="ru-RU"/>
        </w:rPr>
        <w:t xml:space="preserve"> настоящего Договора,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вправе предъявить Абоненту требование об уплате пени в размере 0,1% за каждый день просрочки.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5.2. В случае неисполнения и (или) ненадлежащего исполнения обязательства по соблюдению согласованной сторонами величины потребления тепловой энергии в расчетном периоде, Абонент уплачивает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неустойку в следующих размерах:</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а) в 0,35-кратном размере стоимости объема превышения теплопотребления по тарифу, указанному в настоящем договоре  – в случае превышения фактического потребления Абонентом над согласованной Сторонами величиной теплопотребления от 5 до 50% от договорной величины;</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б) в 0,5-кратном размере стоимости объема превышения теплопотребления по тарифу, указанному в настоящем договоре – в случае превышения фактического потребления Абонентом над согласованной сторонами величиной теплопотребления более 50% от  договорной величины;</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в) в 0,25-кратном размере стоимости объема недоиспользованной тепловой энергии по тарифу, указанному  в настоящем договоре – в случае недоиспользования согласованной сторонами величины теплопотребления от 5 до 50 % от договорной величины;</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г) в 0,50-кратном размере стоимости объема недоиспользования тепловой энергии по тарифу, установленному в настоящем договоре – в случае недоиспользования согласованной сторонами величины теплопотребления более 50 %.</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5.4.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не несет ответственности перед Абонентом за снижение параметров теплоносителя в случае нарушения сроков оплаты тепловой энергии предусмотренных п.4.3. настоящего Договора.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5.5. В случае неисполнения Абонентом обязательства по оплате поданной (использованной) тепловой энергии за предыдущие расчетные периоды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вправе не производить подачу тепловой энергии в начале нового отопительного сезона.</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 xml:space="preserve">5.6. В случае заключения </w:t>
      </w:r>
      <w:proofErr w:type="spellStart"/>
      <w:r>
        <w:rPr>
          <w:rFonts w:ascii="Times New Roman" w:eastAsia="Times New Roman" w:hAnsi="Times New Roman" w:cs="Times New Roman"/>
          <w:sz w:val="18"/>
          <w:szCs w:val="18"/>
          <w:lang w:eastAsia="ru-RU"/>
        </w:rPr>
        <w:t>субабонентского</w:t>
      </w:r>
      <w:proofErr w:type="spellEnd"/>
      <w:r>
        <w:rPr>
          <w:rFonts w:ascii="Times New Roman" w:eastAsia="Times New Roman" w:hAnsi="Times New Roman" w:cs="Times New Roman"/>
          <w:sz w:val="18"/>
          <w:szCs w:val="18"/>
          <w:lang w:eastAsia="ru-RU"/>
        </w:rPr>
        <w:t xml:space="preserve"> договора с любыми третьими лицам без предварительного согласия на это со стороны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Абонент обязан возместить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все причиненные убытки, а также дополнительно уплатить штраф в размере 50 000,00 руб.</w:t>
      </w:r>
    </w:p>
    <w:p w:rsidR="00455B4B" w:rsidRDefault="00455B4B">
      <w:pPr>
        <w:pStyle w:val="a3"/>
        <w:spacing w:after="0" w:line="100" w:lineRule="atLeast"/>
        <w:ind w:firstLine="540"/>
        <w:jc w:val="both"/>
      </w:pP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6. ПОРЯДОК РАЗРЕШЕНИЯ СПОРОВ</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6.1. Все споры и разногласия, возникающие между Сторонами, разрешаются путем проведения переговоров, обмена письмами.</w:t>
      </w:r>
    </w:p>
    <w:p w:rsidR="00455B4B" w:rsidRDefault="0091367C">
      <w:pPr>
        <w:pStyle w:val="a3"/>
        <w:spacing w:after="0" w:line="100" w:lineRule="atLeast"/>
        <w:ind w:firstLine="540"/>
        <w:jc w:val="both"/>
      </w:pPr>
      <w:r>
        <w:rPr>
          <w:rFonts w:ascii="Times New Roman" w:eastAsia="Times New Roman" w:hAnsi="Times New Roman" w:cs="Times New Roman"/>
          <w:sz w:val="18"/>
          <w:szCs w:val="18"/>
          <w:lang w:eastAsia="ru-RU"/>
        </w:rPr>
        <w:t>6.2. При не достижении согласия по результатам переговоров и обмена письмами Стороны передают разногласия на разрешение суда в порядке, установленном действующим законодательством Российской Федерации.</w:t>
      </w:r>
    </w:p>
    <w:p w:rsidR="00455B4B" w:rsidRDefault="0091367C">
      <w:pPr>
        <w:pStyle w:val="a3"/>
        <w:spacing w:after="0" w:line="100" w:lineRule="atLeast"/>
        <w:ind w:firstLine="540"/>
        <w:jc w:val="center"/>
      </w:pPr>
      <w:r>
        <w:rPr>
          <w:rFonts w:ascii="Times New Roman" w:eastAsia="Times New Roman" w:hAnsi="Times New Roman" w:cs="Times New Roman"/>
          <w:b/>
          <w:sz w:val="18"/>
          <w:szCs w:val="18"/>
          <w:lang w:eastAsia="ru-RU"/>
        </w:rPr>
        <w:t>7. ПРОЧИЕ УСЛОВИЯ</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 xml:space="preserve">7.1. Для производства текущего и капитального ремонта основного и вспомогательного оборудования, </w:t>
      </w:r>
      <w:proofErr w:type="gramStart"/>
      <w:r>
        <w:rPr>
          <w:rFonts w:ascii="Times New Roman" w:eastAsia="Times New Roman" w:hAnsi="Times New Roman" w:cs="Times New Roman"/>
          <w:sz w:val="18"/>
          <w:szCs w:val="18"/>
          <w:lang w:eastAsia="ru-RU"/>
        </w:rPr>
        <w:t>предусмотренных</w:t>
      </w:r>
      <w:proofErr w:type="gramEnd"/>
      <w:r>
        <w:rPr>
          <w:rFonts w:ascii="Times New Roman" w:eastAsia="Times New Roman" w:hAnsi="Times New Roman" w:cs="Times New Roman"/>
          <w:sz w:val="18"/>
          <w:szCs w:val="18"/>
          <w:lang w:eastAsia="ru-RU"/>
        </w:rPr>
        <w:t xml:space="preserve"> планами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после уведомления Абонента имеет права сделать перерыв в подаче тепловой энергии. Абонент обязан в этот же период произвести необходимый ремонт либо реконструкцию оборудования теплового ввода и предъявить к осмотру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7.2. Давление в обратной магистрали на вводе Абонента должно обеспечивать полный залив местной системы, в случае давления ниже требуемого Абонент устанавливает на тепловом вводе регулятор.</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7.2.1. Абонент несет ответственность за состояние и эксплуатацию тепловых сетей, сооружений, устройств в соответствии со схемой разграничения балансовой принадлежности тепловых сетей.</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 xml:space="preserve">7.2.2. Включение  отопления Абонентом без согласования «Акта на включение» с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организацией считается самовольным подключением.</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7.3. Уполномоченными должностными лицами Сторон, ответственными за исполнение условий настоящего Договора, являются:</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 xml:space="preserve">7.3.1. От </w:t>
      </w:r>
      <w:proofErr w:type="spellStart"/>
      <w:r>
        <w:rPr>
          <w:rFonts w:ascii="Times New Roman" w:eastAsia="Times New Roman" w:hAnsi="Times New Roman" w:cs="Times New Roman"/>
          <w:sz w:val="18"/>
          <w:szCs w:val="18"/>
          <w:lang w:eastAsia="ru-RU"/>
        </w:rPr>
        <w:t>Энергоснабжающей</w:t>
      </w:r>
      <w:proofErr w:type="spellEnd"/>
      <w:r>
        <w:rPr>
          <w:rFonts w:ascii="Times New Roman" w:eastAsia="Times New Roman" w:hAnsi="Times New Roman" w:cs="Times New Roman"/>
          <w:sz w:val="18"/>
          <w:szCs w:val="18"/>
          <w:lang w:eastAsia="ru-RU"/>
        </w:rPr>
        <w:t xml:space="preserve"> организации: </w:t>
      </w:r>
      <w:r w:rsidR="00163D1B">
        <w:rPr>
          <w:rFonts w:ascii="Times New Roman" w:eastAsia="Times New Roman" w:hAnsi="Times New Roman" w:cs="Times New Roman"/>
          <w:sz w:val="18"/>
          <w:szCs w:val="18"/>
          <w:u w:val="single"/>
          <w:lang w:eastAsia="ru-RU"/>
        </w:rPr>
        <w:t>___________________________________</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7.3.2. От Абонента: __________________________________________________.</w:t>
      </w:r>
    </w:p>
    <w:p w:rsidR="00455B4B" w:rsidRDefault="0091367C">
      <w:pPr>
        <w:pStyle w:val="a3"/>
        <w:spacing w:after="0" w:line="1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t xml:space="preserve">7.4. Настоящий Договор вступает в силу со дня его подписания сторонами и распространяет своё действие с "01"  </w:t>
      </w:r>
      <w:r w:rsidR="005D302C">
        <w:rPr>
          <w:rFonts w:ascii="Times New Roman" w:eastAsia="Times New Roman" w:hAnsi="Times New Roman" w:cs="Times New Roman"/>
          <w:sz w:val="18"/>
          <w:szCs w:val="18"/>
          <w:lang w:eastAsia="ru-RU"/>
        </w:rPr>
        <w:t>февраля</w:t>
      </w:r>
      <w:r>
        <w:rPr>
          <w:rFonts w:ascii="Times New Roman" w:eastAsia="Times New Roman" w:hAnsi="Times New Roman" w:cs="Times New Roman"/>
          <w:sz w:val="18"/>
          <w:szCs w:val="18"/>
          <w:lang w:eastAsia="ru-RU"/>
        </w:rPr>
        <w:t xml:space="preserve">  201</w:t>
      </w:r>
      <w:r w:rsidR="001A6B11">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 xml:space="preserve"> г.  по "31" декабря 201</w:t>
      </w:r>
      <w:r w:rsidR="001A6B11">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 xml:space="preserve"> г</w:t>
      </w:r>
      <w:r w:rsidR="005D302C">
        <w:rPr>
          <w:rFonts w:ascii="Times New Roman" w:eastAsia="Times New Roman" w:hAnsi="Times New Roman" w:cs="Times New Roman"/>
          <w:sz w:val="18"/>
          <w:szCs w:val="18"/>
          <w:lang w:eastAsia="ru-RU"/>
        </w:rPr>
        <w:t>.</w:t>
      </w:r>
    </w:p>
    <w:p w:rsidR="005D302C" w:rsidRPr="005D302C" w:rsidRDefault="005D302C" w:rsidP="005D302C">
      <w:pPr>
        <w:spacing w:after="0"/>
        <w:jc w:val="both"/>
        <w:rPr>
          <w:rFonts w:ascii="Times New Roman" w:eastAsia="Times New Roman" w:hAnsi="Times New Roman" w:cs="Times New Roman"/>
          <w:sz w:val="18"/>
          <w:szCs w:val="18"/>
        </w:rPr>
      </w:pPr>
      <w:r w:rsidRPr="005D302C">
        <w:rPr>
          <w:rFonts w:ascii="Times New Roman" w:eastAsia="Times New Roman" w:hAnsi="Times New Roman" w:cs="Times New Roman"/>
          <w:sz w:val="18"/>
          <w:szCs w:val="18"/>
        </w:rPr>
        <w:t>Договор считается продленным на следующий календарный год на тех же условиях, если:</w:t>
      </w:r>
    </w:p>
    <w:p w:rsidR="005D302C" w:rsidRPr="005D302C" w:rsidRDefault="005D302C" w:rsidP="005D302C">
      <w:pPr>
        <w:spacing w:after="0"/>
        <w:jc w:val="both"/>
        <w:rPr>
          <w:rFonts w:ascii="Times New Roman" w:eastAsia="Times New Roman" w:hAnsi="Times New Roman" w:cs="Times New Roman"/>
          <w:sz w:val="18"/>
          <w:szCs w:val="18"/>
        </w:rPr>
      </w:pPr>
      <w:r w:rsidRPr="005D302C">
        <w:rPr>
          <w:rFonts w:ascii="Times New Roman" w:eastAsia="Times New Roman" w:hAnsi="Times New Roman" w:cs="Times New Roman"/>
          <w:sz w:val="18"/>
          <w:szCs w:val="18"/>
        </w:rPr>
        <w:t xml:space="preserve">         </w:t>
      </w:r>
      <w:r w:rsidRPr="005D302C">
        <w:rPr>
          <w:rFonts w:ascii="Times New Roman" w:eastAsia="Times New Roman" w:hAnsi="Times New Roman" w:cs="Times New Roman"/>
          <w:sz w:val="18"/>
          <w:szCs w:val="18"/>
        </w:rPr>
        <w:tab/>
        <w:t>7.4.1.За месяц до окончания срока ни одна из сторон не заявит  о своем желании расторгнуть договор или внести в договор изменения. До внесения изменений и заключения нового договора, действуют условия настоящего договора.</w:t>
      </w:r>
    </w:p>
    <w:p w:rsidR="005D302C" w:rsidRPr="005D302C" w:rsidRDefault="005D302C" w:rsidP="005D302C">
      <w:pPr>
        <w:spacing w:after="0"/>
        <w:ind w:firstLine="708"/>
        <w:jc w:val="both"/>
        <w:rPr>
          <w:rFonts w:ascii="Times New Roman" w:eastAsia="Times New Roman" w:hAnsi="Times New Roman" w:cs="Times New Roman"/>
          <w:sz w:val="18"/>
          <w:szCs w:val="18"/>
        </w:rPr>
      </w:pPr>
      <w:r w:rsidRPr="005D302C">
        <w:rPr>
          <w:rFonts w:ascii="Times New Roman" w:eastAsia="Times New Roman" w:hAnsi="Times New Roman" w:cs="Times New Roman"/>
          <w:sz w:val="18"/>
          <w:szCs w:val="18"/>
        </w:rPr>
        <w:t xml:space="preserve">7.4.2.Если сторонами до окончания  срока действия договора не согласовано договорное количество тепловой энергии на следующий год (период действия договора), то договор считается пролонгированным с договорными </w:t>
      </w:r>
      <w:proofErr w:type="gramStart"/>
      <w:r w:rsidRPr="005D302C">
        <w:rPr>
          <w:rFonts w:ascii="Times New Roman" w:eastAsia="Times New Roman" w:hAnsi="Times New Roman" w:cs="Times New Roman"/>
          <w:sz w:val="18"/>
          <w:szCs w:val="18"/>
        </w:rPr>
        <w:t>величинами</w:t>
      </w:r>
      <w:proofErr w:type="gramEnd"/>
      <w:r w:rsidRPr="005D302C">
        <w:rPr>
          <w:rFonts w:ascii="Times New Roman" w:eastAsia="Times New Roman" w:hAnsi="Times New Roman" w:cs="Times New Roman"/>
          <w:sz w:val="18"/>
          <w:szCs w:val="18"/>
        </w:rPr>
        <w:t xml:space="preserve"> согласованными в предшествующем периоде.</w:t>
      </w:r>
    </w:p>
    <w:p w:rsidR="00455B4B" w:rsidRPr="001F4B9D" w:rsidRDefault="0091367C" w:rsidP="001F4B9D">
      <w:pPr>
        <w:pStyle w:val="a3"/>
        <w:spacing w:after="0" w:line="1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t xml:space="preserve"> 7.5.Любые изменения и дополнения к настоящему договору действительны лишь при условии, если они совершены в письменной форме и заключены уполномоченными представителями сторон</w:t>
      </w:r>
    </w:p>
    <w:p w:rsidR="00455B4B" w:rsidRPr="001F4B9D" w:rsidRDefault="0091367C" w:rsidP="001F4B9D">
      <w:pPr>
        <w:pStyle w:val="a3"/>
        <w:spacing w:after="0" w:line="100" w:lineRule="atLeast"/>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Признание </w:t>
      </w:r>
      <w:proofErr w:type="gramStart"/>
      <w:r>
        <w:rPr>
          <w:rFonts w:ascii="Times New Roman" w:eastAsia="Times New Roman" w:hAnsi="Times New Roman" w:cs="Times New Roman"/>
          <w:sz w:val="18"/>
          <w:szCs w:val="18"/>
          <w:lang w:eastAsia="ru-RU"/>
        </w:rPr>
        <w:t>недействительным</w:t>
      </w:r>
      <w:proofErr w:type="gramEnd"/>
      <w:r>
        <w:rPr>
          <w:rFonts w:ascii="Times New Roman" w:eastAsia="Times New Roman" w:hAnsi="Times New Roman" w:cs="Times New Roman"/>
          <w:sz w:val="18"/>
          <w:szCs w:val="18"/>
          <w:lang w:eastAsia="ru-RU"/>
        </w:rPr>
        <w:t xml:space="preserve"> отдельного положения настоящего договора не влечет недействительность прочих его условий.</w:t>
      </w:r>
    </w:p>
    <w:p w:rsidR="00455B4B" w:rsidRPr="001F4B9D" w:rsidRDefault="0091367C" w:rsidP="001F4B9D">
      <w:pPr>
        <w:pStyle w:val="a3"/>
        <w:spacing w:after="0" w:line="100" w:lineRule="atLeast"/>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7.6.Переписка Сторон по настоящему договору может осуществляться посредством почтовой, телефонной, телетайпной, факсимильной связи.</w:t>
      </w:r>
    </w:p>
    <w:p w:rsidR="00455B4B" w:rsidRPr="001F4B9D" w:rsidRDefault="0091367C" w:rsidP="001F4B9D">
      <w:pPr>
        <w:pStyle w:val="a3"/>
        <w:spacing w:after="0" w:line="100" w:lineRule="atLeast"/>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7.7.В случае неоднократного нарушения Абонентом сроков оплаты потребленной тепловой энергии,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имеет право в одностороннем порядке отказаться от исполнения условий договора, о чем письменно уведомляет Абонента в порядке, установленном ст.450 ГК РФ. Договор считается расторгнутым с даты указанной в уведомлении.</w:t>
      </w:r>
    </w:p>
    <w:p w:rsidR="00455B4B" w:rsidRPr="001F4B9D" w:rsidRDefault="0091367C" w:rsidP="001F4B9D">
      <w:pPr>
        <w:pStyle w:val="a3"/>
        <w:spacing w:after="0" w:line="100" w:lineRule="atLeast"/>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7.8.Расторжение договора не освобождает стороны от исполнения принятых обязательств по настоящему договору.</w:t>
      </w:r>
    </w:p>
    <w:p w:rsidR="00455B4B" w:rsidRPr="001F4B9D" w:rsidRDefault="0091367C" w:rsidP="001F4B9D">
      <w:pPr>
        <w:pStyle w:val="a3"/>
        <w:spacing w:after="0" w:line="100" w:lineRule="atLeast"/>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7.9.Приложения к настоящему договору являются его неотъемлемой частью. Стороны обязуются оформить надлежащим образом Приложения, указанные в разделе 7 настоящего Договора, в течение 5 дней с момента подписания настоящего договора. </w:t>
      </w:r>
    </w:p>
    <w:p w:rsidR="00455B4B" w:rsidRPr="001F4B9D" w:rsidRDefault="0091367C" w:rsidP="001F4B9D">
      <w:pPr>
        <w:pStyle w:val="a3"/>
        <w:spacing w:after="0" w:line="100" w:lineRule="atLeast"/>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7.10. </w:t>
      </w:r>
      <w:proofErr w:type="spellStart"/>
      <w:r>
        <w:rPr>
          <w:rFonts w:ascii="Times New Roman" w:eastAsia="Times New Roman" w:hAnsi="Times New Roman" w:cs="Times New Roman"/>
          <w:sz w:val="18"/>
          <w:szCs w:val="18"/>
          <w:lang w:eastAsia="ru-RU"/>
        </w:rPr>
        <w:t>Энергоснабжающая</w:t>
      </w:r>
      <w:proofErr w:type="spellEnd"/>
      <w:r>
        <w:rPr>
          <w:rFonts w:ascii="Times New Roman" w:eastAsia="Times New Roman" w:hAnsi="Times New Roman" w:cs="Times New Roman"/>
          <w:sz w:val="18"/>
          <w:szCs w:val="18"/>
          <w:lang w:eastAsia="ru-RU"/>
        </w:rPr>
        <w:t xml:space="preserve"> организация имеет право пересматривать договорные величины при нарушении Абонентом условий договора и при письменном согласовании с Абонентом.</w:t>
      </w:r>
    </w:p>
    <w:p w:rsidR="00455B4B" w:rsidRDefault="0091367C">
      <w:pPr>
        <w:pStyle w:val="a3"/>
        <w:spacing w:after="0"/>
        <w:ind w:firstLine="708"/>
        <w:jc w:val="both"/>
      </w:pPr>
      <w:r>
        <w:rPr>
          <w:rFonts w:ascii="Times New Roman" w:eastAsia="Times New Roman" w:hAnsi="Times New Roman" w:cs="Times New Roman"/>
          <w:sz w:val="18"/>
          <w:szCs w:val="18"/>
          <w:lang w:eastAsia="ru-RU"/>
        </w:rPr>
        <w:t>7.11.При реорганизации какой-либо Стороны настоящего договора, права и обязанности данной Стороны переходят к образованному в результате реорганизации лицу, в соответствии с гражданским кодексом.</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 xml:space="preserve">7.12. Настоящий Договор,  может </w:t>
      </w:r>
      <w:proofErr w:type="gramStart"/>
      <w:r>
        <w:rPr>
          <w:rFonts w:ascii="Times New Roman" w:eastAsia="Times New Roman" w:hAnsi="Times New Roman" w:cs="Times New Roman"/>
          <w:sz w:val="18"/>
          <w:szCs w:val="18"/>
          <w:lang w:eastAsia="ru-RU"/>
        </w:rPr>
        <w:t>быть</w:t>
      </w:r>
      <w:proofErr w:type="gramEnd"/>
      <w:r>
        <w:rPr>
          <w:rFonts w:ascii="Times New Roman" w:eastAsia="Times New Roman" w:hAnsi="Times New Roman" w:cs="Times New Roman"/>
          <w:sz w:val="18"/>
          <w:szCs w:val="18"/>
          <w:lang w:eastAsia="ru-RU"/>
        </w:rPr>
        <w:t xml:space="preserve"> расторгнут по соглашению Сторон, либо по иным основаниям, установленным действующим законодательством Российской Федерации.</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7.13. Во всем, что не предусмотрено настоящим Договором, Стороны руководствуются положениями действующего законодательства Российской Федерации.</w:t>
      </w:r>
    </w:p>
    <w:p w:rsidR="00455B4B" w:rsidRDefault="0091367C">
      <w:pPr>
        <w:pStyle w:val="a3"/>
        <w:spacing w:after="0" w:line="100" w:lineRule="atLeast"/>
        <w:ind w:firstLine="708"/>
        <w:jc w:val="both"/>
      </w:pPr>
      <w:r>
        <w:rPr>
          <w:rFonts w:ascii="Times New Roman" w:eastAsia="Times New Roman" w:hAnsi="Times New Roman" w:cs="Times New Roman"/>
          <w:sz w:val="18"/>
          <w:szCs w:val="18"/>
          <w:lang w:eastAsia="ru-RU"/>
        </w:rPr>
        <w:t>7.14. Настоящий Договор составлен в двух экземплярах, имеющих равную юридическую силу, по одному для каждой из Сторон.</w:t>
      </w:r>
    </w:p>
    <w:p w:rsidR="00455B4B" w:rsidRDefault="0091367C">
      <w:pPr>
        <w:pStyle w:val="a3"/>
        <w:spacing w:after="0" w:line="100" w:lineRule="atLeast"/>
        <w:jc w:val="both"/>
      </w:pPr>
      <w:r>
        <w:rPr>
          <w:rFonts w:ascii="Times New Roman" w:eastAsia="Times New Roman" w:hAnsi="Times New Roman" w:cs="Times New Roman"/>
          <w:sz w:val="18"/>
          <w:szCs w:val="18"/>
          <w:lang w:eastAsia="ru-RU"/>
        </w:rPr>
        <w:t>Приложение: №1.1. Расчет  расхода  тепловой энергии.</w:t>
      </w:r>
    </w:p>
    <w:p w:rsidR="00455B4B" w:rsidRDefault="0091367C">
      <w:pPr>
        <w:pStyle w:val="a3"/>
        <w:spacing w:after="0" w:line="100" w:lineRule="atLeast"/>
        <w:jc w:val="both"/>
      </w:pPr>
      <w:r>
        <w:rPr>
          <w:rFonts w:ascii="Times New Roman" w:eastAsia="Times New Roman" w:hAnsi="Times New Roman" w:cs="Times New Roman"/>
          <w:sz w:val="18"/>
          <w:szCs w:val="18"/>
          <w:lang w:eastAsia="ru-RU"/>
        </w:rPr>
        <w:t xml:space="preserve">                       № 1.2.Форма Акта о бездоговорном потреблении.</w:t>
      </w:r>
    </w:p>
    <w:p w:rsidR="00455B4B" w:rsidRDefault="0091367C">
      <w:pPr>
        <w:pStyle w:val="a3"/>
        <w:spacing w:after="0" w:line="100" w:lineRule="atLeast"/>
        <w:jc w:val="both"/>
      </w:pPr>
      <w:r>
        <w:rPr>
          <w:rFonts w:ascii="Times New Roman" w:eastAsia="Times New Roman" w:hAnsi="Times New Roman" w:cs="Times New Roman"/>
          <w:sz w:val="18"/>
          <w:szCs w:val="18"/>
          <w:lang w:eastAsia="ru-RU"/>
        </w:rPr>
        <w:t xml:space="preserve">                       № 1.3.Форма Акта о выходе из строя прибора учета.</w:t>
      </w:r>
    </w:p>
    <w:p w:rsidR="00455B4B" w:rsidRDefault="0091367C">
      <w:pPr>
        <w:pStyle w:val="a3"/>
        <w:spacing w:after="0" w:line="100" w:lineRule="atLeast"/>
        <w:jc w:val="both"/>
      </w:pPr>
      <w:r>
        <w:rPr>
          <w:rFonts w:ascii="Times New Roman" w:eastAsia="Times New Roman" w:hAnsi="Times New Roman" w:cs="Times New Roman"/>
          <w:sz w:val="18"/>
          <w:szCs w:val="18"/>
          <w:lang w:eastAsia="ru-RU"/>
        </w:rPr>
        <w:t xml:space="preserve">                       № 1.4.Форма Акта повторного допуска в эксплуатацию прибора учета.</w:t>
      </w:r>
    </w:p>
    <w:p w:rsidR="00455B4B" w:rsidRDefault="001A6B11">
      <w:pPr>
        <w:pStyle w:val="a3"/>
        <w:spacing w:after="0" w:line="100" w:lineRule="atLeast"/>
        <w:jc w:val="both"/>
      </w:pPr>
      <w:r>
        <w:rPr>
          <w:rFonts w:ascii="Times New Roman" w:eastAsia="Times New Roman" w:hAnsi="Times New Roman" w:cs="Times New Roman"/>
          <w:sz w:val="18"/>
          <w:szCs w:val="18"/>
          <w:lang w:eastAsia="ru-RU"/>
        </w:rPr>
        <w:t xml:space="preserve">                       № 1.5. </w:t>
      </w:r>
      <w:r w:rsidR="0091367C">
        <w:rPr>
          <w:rFonts w:ascii="Times New Roman" w:eastAsia="Times New Roman" w:hAnsi="Times New Roman" w:cs="Times New Roman"/>
          <w:sz w:val="18"/>
          <w:szCs w:val="18"/>
          <w:lang w:eastAsia="ru-RU"/>
        </w:rPr>
        <w:t>Акт разграничения балансовой принадлежности и эксплуатационной ответственности Сторон.</w:t>
      </w:r>
    </w:p>
    <w:p w:rsidR="00455B4B" w:rsidRDefault="0091367C">
      <w:pPr>
        <w:pStyle w:val="a3"/>
        <w:spacing w:after="0" w:line="100" w:lineRule="atLeast"/>
        <w:jc w:val="both"/>
      </w:pPr>
      <w:r>
        <w:rPr>
          <w:rFonts w:ascii="Times New Roman" w:eastAsia="Times New Roman" w:hAnsi="Times New Roman" w:cs="Times New Roman"/>
          <w:sz w:val="18"/>
          <w:szCs w:val="18"/>
          <w:lang w:eastAsia="ru-RU"/>
        </w:rPr>
        <w:t xml:space="preserve">                       №1.6.</w:t>
      </w:r>
      <w:r w:rsidR="001A6B1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Схема теплоснабжения.</w:t>
      </w:r>
    </w:p>
    <w:p w:rsidR="00455B4B" w:rsidRDefault="00455B4B">
      <w:pPr>
        <w:pStyle w:val="a3"/>
        <w:spacing w:after="0" w:line="100" w:lineRule="atLeast"/>
        <w:ind w:firstLine="540"/>
        <w:jc w:val="both"/>
      </w:pPr>
    </w:p>
    <w:p w:rsidR="00455B4B" w:rsidRDefault="0091367C">
      <w:pPr>
        <w:pStyle w:val="a3"/>
        <w:spacing w:after="0" w:line="100" w:lineRule="atLeast"/>
        <w:jc w:val="center"/>
      </w:pPr>
      <w:r>
        <w:rPr>
          <w:rFonts w:ascii="Times New Roman" w:eastAsia="Times New Roman" w:hAnsi="Times New Roman" w:cs="Times New Roman"/>
          <w:b/>
          <w:sz w:val="18"/>
          <w:szCs w:val="18"/>
          <w:lang w:eastAsia="ru-RU"/>
        </w:rPr>
        <w:t>8. РЕКВИЗИТЫ И ПОДПИСИ СТОРОН</w:t>
      </w:r>
    </w:p>
    <w:tbl>
      <w:tblPr>
        <w:tblW w:w="0" w:type="auto"/>
        <w:tblInd w:w="-108" w:type="dxa"/>
        <w:tblCellMar>
          <w:left w:w="10" w:type="dxa"/>
          <w:right w:w="10" w:type="dxa"/>
        </w:tblCellMar>
        <w:tblLook w:val="0000" w:firstRow="0" w:lastRow="0" w:firstColumn="0" w:lastColumn="0" w:noHBand="0" w:noVBand="0"/>
      </w:tblPr>
      <w:tblGrid>
        <w:gridCol w:w="4712"/>
        <w:gridCol w:w="4522"/>
      </w:tblGrid>
      <w:tr w:rsidR="00455B4B" w:rsidTr="004820DC">
        <w:tc>
          <w:tcPr>
            <w:tcW w:w="4894" w:type="dxa"/>
            <w:shd w:val="clear" w:color="auto" w:fill="auto"/>
            <w:tcMar>
              <w:top w:w="0" w:type="dxa"/>
              <w:left w:w="108" w:type="dxa"/>
              <w:bottom w:w="0" w:type="dxa"/>
              <w:right w:w="108" w:type="dxa"/>
            </w:tcMar>
          </w:tcPr>
          <w:p w:rsidR="00455B4B" w:rsidRDefault="0091367C">
            <w:pPr>
              <w:pStyle w:val="a3"/>
              <w:spacing w:after="0" w:line="100" w:lineRule="atLeast"/>
            </w:pPr>
            <w:proofErr w:type="spellStart"/>
            <w:r>
              <w:rPr>
                <w:rFonts w:ascii="Times New Roman" w:eastAsia="Times New Roman" w:hAnsi="Times New Roman" w:cs="Times New Roman"/>
                <w:b/>
                <w:sz w:val="18"/>
                <w:szCs w:val="18"/>
                <w:lang w:eastAsia="ru-RU"/>
              </w:rPr>
              <w:t>Энергоснабжающая</w:t>
            </w:r>
            <w:proofErr w:type="spellEnd"/>
            <w:r>
              <w:rPr>
                <w:rFonts w:ascii="Times New Roman" w:eastAsia="Times New Roman" w:hAnsi="Times New Roman" w:cs="Times New Roman"/>
                <w:b/>
                <w:sz w:val="18"/>
                <w:szCs w:val="18"/>
                <w:lang w:eastAsia="ru-RU"/>
              </w:rPr>
              <w:t xml:space="preserve"> организация:</w:t>
            </w:r>
          </w:p>
          <w:p w:rsidR="00455B4B" w:rsidRDefault="0091367C">
            <w:pPr>
              <w:pStyle w:val="a3"/>
              <w:spacing w:after="0" w:line="100" w:lineRule="atLeast"/>
              <w:jc w:val="both"/>
            </w:pPr>
            <w:r>
              <w:rPr>
                <w:rFonts w:ascii="Times New Roman" w:eastAsia="Times New Roman" w:hAnsi="Times New Roman" w:cs="Times New Roman"/>
                <w:b/>
                <w:sz w:val="18"/>
                <w:szCs w:val="18"/>
                <w:lang w:eastAsia="ru-RU"/>
              </w:rPr>
              <w:t>ООО «ИТЭС»</w:t>
            </w:r>
          </w:p>
          <w:p w:rsidR="00455B4B" w:rsidRDefault="0091367C">
            <w:pPr>
              <w:pStyle w:val="a3"/>
              <w:spacing w:after="0" w:line="100" w:lineRule="atLeast"/>
            </w:pPr>
            <w:proofErr w:type="gramStart"/>
            <w:r>
              <w:rPr>
                <w:rFonts w:ascii="Times New Roman" w:eastAsia="Times New Roman" w:hAnsi="Times New Roman" w:cs="Times New Roman"/>
                <w:sz w:val="18"/>
                <w:szCs w:val="18"/>
                <w:lang w:eastAsia="ru-RU"/>
              </w:rPr>
              <w:t xml:space="preserve">Юр. адрес: 153510, Ивановская обл., </w:t>
            </w:r>
            <w:proofErr w:type="spellStart"/>
            <w:r>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Кохма, ул. Ивановская, д. 18</w:t>
            </w:r>
            <w:proofErr w:type="gramEnd"/>
          </w:p>
          <w:p w:rsidR="00455B4B" w:rsidRDefault="0091367C">
            <w:pPr>
              <w:pStyle w:val="a3"/>
              <w:spacing w:after="0" w:line="100" w:lineRule="atLeast"/>
            </w:pPr>
            <w:r>
              <w:rPr>
                <w:rFonts w:ascii="Times New Roman" w:eastAsia="Times New Roman" w:hAnsi="Times New Roman" w:cs="Times New Roman"/>
                <w:sz w:val="18"/>
                <w:szCs w:val="18"/>
                <w:lang w:eastAsia="ru-RU"/>
              </w:rPr>
              <w:t>Почт</w:t>
            </w:r>
            <w:proofErr w:type="gramStart"/>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а</w:t>
            </w:r>
            <w:proofErr w:type="gramEnd"/>
            <w:r>
              <w:rPr>
                <w:rFonts w:ascii="Times New Roman" w:eastAsia="Times New Roman" w:hAnsi="Times New Roman" w:cs="Times New Roman"/>
                <w:sz w:val="18"/>
                <w:szCs w:val="18"/>
                <w:lang w:eastAsia="ru-RU"/>
              </w:rPr>
              <w:t>дрес: 153511, Ивановская обл., г. Кохма, ул. Ивановская, д. 18, литер К20, 3 этаж</w:t>
            </w:r>
          </w:p>
          <w:p w:rsidR="00455B4B" w:rsidRDefault="0091367C">
            <w:pPr>
              <w:pStyle w:val="a3"/>
              <w:spacing w:after="0" w:line="100" w:lineRule="atLeast"/>
            </w:pPr>
            <w:r>
              <w:rPr>
                <w:rFonts w:ascii="Times New Roman" w:eastAsia="Times New Roman" w:hAnsi="Times New Roman" w:cs="Times New Roman"/>
                <w:sz w:val="18"/>
                <w:szCs w:val="18"/>
                <w:lang w:eastAsia="ru-RU"/>
              </w:rPr>
              <w:t>ИНН/КПП   3702070999/371101001</w:t>
            </w:r>
          </w:p>
          <w:p w:rsidR="00455B4B" w:rsidRDefault="0091367C">
            <w:pPr>
              <w:pStyle w:val="a3"/>
              <w:spacing w:after="0" w:line="100" w:lineRule="atLeast"/>
            </w:pPr>
            <w:r>
              <w:rPr>
                <w:rFonts w:ascii="Times New Roman" w:eastAsia="Times New Roman" w:hAnsi="Times New Roman" w:cs="Times New Roman"/>
                <w:sz w:val="18"/>
                <w:szCs w:val="18"/>
                <w:lang w:eastAsia="ru-RU"/>
              </w:rPr>
              <w:t>ОГРН   1053701071270</w:t>
            </w:r>
          </w:p>
          <w:p w:rsidR="001A6B11" w:rsidRDefault="001A6B11" w:rsidP="001A6B11">
            <w:pPr>
              <w:pStyle w:val="a3"/>
              <w:spacing w:after="0" w:line="100" w:lineRule="atLeast"/>
            </w:pP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/с 40702810100550000207</w:t>
            </w:r>
          </w:p>
          <w:p w:rsidR="001A6B11" w:rsidRDefault="001A6B11" w:rsidP="001A6B11">
            <w:pPr>
              <w:pStyle w:val="a3"/>
              <w:spacing w:after="0" w:line="100" w:lineRule="atLeast"/>
            </w:pPr>
            <w:r w:rsidRPr="00E86714">
              <w:rPr>
                <w:rFonts w:ascii="Times New Roman" w:eastAsia="Times New Roman" w:hAnsi="Times New Roman" w:cs="Times New Roman"/>
                <w:sz w:val="18"/>
                <w:szCs w:val="18"/>
                <w:lang w:eastAsia="ru-RU"/>
              </w:rPr>
              <w:t xml:space="preserve">в ПАО </w:t>
            </w:r>
            <w:r>
              <w:rPr>
                <w:rFonts w:ascii="Times New Roman" w:eastAsia="Times New Roman" w:hAnsi="Times New Roman" w:cs="Times New Roman"/>
                <w:sz w:val="18"/>
                <w:szCs w:val="18"/>
                <w:lang w:eastAsia="ru-RU"/>
              </w:rPr>
              <w:t>«МИНБАНК» г. Москва</w:t>
            </w:r>
          </w:p>
          <w:p w:rsidR="001A6B11" w:rsidRDefault="001A6B11" w:rsidP="001A6B11">
            <w:pPr>
              <w:pStyle w:val="a3"/>
              <w:spacing w:after="0" w:line="100" w:lineRule="atLeast"/>
            </w:pPr>
            <w:proofErr w:type="spellStart"/>
            <w:r>
              <w:rPr>
                <w:rFonts w:ascii="Times New Roman" w:eastAsia="Times New Roman" w:hAnsi="Times New Roman" w:cs="Times New Roman"/>
                <w:sz w:val="18"/>
                <w:szCs w:val="18"/>
                <w:lang w:eastAsia="ru-RU"/>
              </w:rPr>
              <w:t>кор</w:t>
            </w:r>
            <w:proofErr w:type="spellEnd"/>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сч</w:t>
            </w:r>
            <w:proofErr w:type="spellEnd"/>
            <w:r>
              <w:rPr>
                <w:rFonts w:ascii="Times New Roman" w:eastAsia="Times New Roman" w:hAnsi="Times New Roman" w:cs="Times New Roman"/>
                <w:sz w:val="18"/>
                <w:szCs w:val="18"/>
                <w:lang w:eastAsia="ru-RU"/>
              </w:rPr>
              <w:t>. 30101810300000000600</w:t>
            </w:r>
          </w:p>
          <w:p w:rsidR="001A6B11" w:rsidRDefault="001A6B11" w:rsidP="001A6B11">
            <w:pPr>
              <w:pStyle w:val="a3"/>
              <w:spacing w:after="0" w:line="100" w:lineRule="atLeast"/>
            </w:pPr>
            <w:r>
              <w:rPr>
                <w:rFonts w:ascii="Times New Roman" w:eastAsia="Times New Roman" w:hAnsi="Times New Roman" w:cs="Times New Roman"/>
                <w:sz w:val="18"/>
                <w:szCs w:val="18"/>
                <w:lang w:eastAsia="ru-RU"/>
              </w:rPr>
              <w:t>БИК 044525600</w:t>
            </w:r>
          </w:p>
          <w:p w:rsidR="001A6B11" w:rsidRPr="00EE4568" w:rsidRDefault="001A6B11" w:rsidP="001A6B11">
            <w:pPr>
              <w:pStyle w:val="a3"/>
              <w:spacing w:after="0" w:line="1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 (4932) 49-91-79, 93-88-63</w:t>
            </w:r>
          </w:p>
          <w:p w:rsidR="001A6B11" w:rsidRDefault="001A6B11" w:rsidP="001A6B11">
            <w:pPr>
              <w:pStyle w:val="a3"/>
              <w:spacing w:after="0" w:line="1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E</w:t>
            </w:r>
            <w:r w:rsidRPr="00EE456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mail</w:t>
            </w:r>
            <w:r>
              <w:rPr>
                <w:rFonts w:ascii="Times New Roman" w:eastAsia="Times New Roman" w:hAnsi="Times New Roman" w:cs="Times New Roman"/>
                <w:sz w:val="18"/>
                <w:szCs w:val="18"/>
                <w:lang w:eastAsia="ru-RU"/>
              </w:rPr>
              <w:t>:</w:t>
            </w:r>
            <w:r w:rsidRPr="00EE4568">
              <w:rPr>
                <w:rFonts w:ascii="Times New Roman" w:eastAsia="Times New Roman" w:hAnsi="Times New Roman" w:cs="Times New Roman"/>
                <w:sz w:val="18"/>
                <w:szCs w:val="18"/>
                <w:lang w:eastAsia="ru-RU"/>
              </w:rPr>
              <w:t xml:space="preserve"> </w:t>
            </w:r>
            <w:hyperlink r:id="rId14" w:history="1">
              <w:r w:rsidRPr="00C975C4">
                <w:rPr>
                  <w:rStyle w:val="afb"/>
                  <w:rFonts w:ascii="Times New Roman" w:eastAsia="Times New Roman" w:hAnsi="Times New Roman" w:cs="Times New Roman"/>
                  <w:sz w:val="18"/>
                  <w:szCs w:val="18"/>
                  <w:lang w:val="en-US" w:eastAsia="ru-RU"/>
                </w:rPr>
                <w:t>ivtes</w:t>
              </w:r>
              <w:r w:rsidRPr="00EE4568">
                <w:rPr>
                  <w:rStyle w:val="afb"/>
                  <w:rFonts w:ascii="Times New Roman" w:eastAsia="Times New Roman" w:hAnsi="Times New Roman" w:cs="Times New Roman"/>
                  <w:sz w:val="18"/>
                  <w:szCs w:val="18"/>
                  <w:lang w:eastAsia="ru-RU"/>
                </w:rPr>
                <w:t>@</w:t>
              </w:r>
              <w:r w:rsidRPr="00C975C4">
                <w:rPr>
                  <w:rStyle w:val="afb"/>
                  <w:rFonts w:ascii="Times New Roman" w:eastAsia="Times New Roman" w:hAnsi="Times New Roman" w:cs="Times New Roman"/>
                  <w:sz w:val="18"/>
                  <w:szCs w:val="18"/>
                  <w:lang w:val="en-US" w:eastAsia="ru-RU"/>
                </w:rPr>
                <w:t>list</w:t>
              </w:r>
              <w:r w:rsidRPr="00EE4568">
                <w:rPr>
                  <w:rStyle w:val="afb"/>
                  <w:rFonts w:ascii="Times New Roman" w:eastAsia="Times New Roman" w:hAnsi="Times New Roman" w:cs="Times New Roman"/>
                  <w:sz w:val="18"/>
                  <w:szCs w:val="18"/>
                  <w:lang w:eastAsia="ru-RU"/>
                </w:rPr>
                <w:t>.</w:t>
              </w:r>
              <w:proofErr w:type="spellStart"/>
              <w:r w:rsidRPr="00C975C4">
                <w:rPr>
                  <w:rStyle w:val="afb"/>
                  <w:rFonts w:ascii="Times New Roman" w:eastAsia="Times New Roman" w:hAnsi="Times New Roman" w:cs="Times New Roman"/>
                  <w:sz w:val="18"/>
                  <w:szCs w:val="18"/>
                  <w:lang w:val="en-US" w:eastAsia="ru-RU"/>
                </w:rPr>
                <w:t>ru</w:t>
              </w:r>
              <w:proofErr w:type="spellEnd"/>
            </w:hyperlink>
          </w:p>
          <w:p w:rsidR="00455B4B" w:rsidRDefault="00455B4B">
            <w:pPr>
              <w:pStyle w:val="a3"/>
              <w:spacing w:after="0" w:line="100" w:lineRule="atLeast"/>
            </w:pPr>
          </w:p>
          <w:p w:rsidR="001A6B11" w:rsidRDefault="001A6B11">
            <w:pPr>
              <w:pStyle w:val="a3"/>
              <w:spacing w:after="0" w:line="100" w:lineRule="atLeast"/>
            </w:pPr>
          </w:p>
          <w:p w:rsidR="00455B4B" w:rsidRDefault="0091367C">
            <w:pPr>
              <w:pStyle w:val="a3"/>
              <w:spacing w:after="0" w:line="100" w:lineRule="atLeast"/>
            </w:pPr>
            <w:r>
              <w:rPr>
                <w:rFonts w:ascii="Times New Roman" w:eastAsia="Times New Roman" w:hAnsi="Times New Roman" w:cs="Times New Roman"/>
                <w:sz w:val="18"/>
                <w:szCs w:val="18"/>
                <w:lang w:eastAsia="ru-RU"/>
              </w:rPr>
              <w:t>_________________________/</w:t>
            </w:r>
            <w:r w:rsidR="001A6B11">
              <w:rPr>
                <w:rFonts w:ascii="Times New Roman" w:eastAsia="Times New Roman" w:hAnsi="Times New Roman" w:cs="Times New Roman"/>
                <w:sz w:val="18"/>
                <w:szCs w:val="18"/>
                <w:lang w:eastAsia="ru-RU"/>
              </w:rPr>
              <w:t>Артемьев Н. В.</w:t>
            </w:r>
            <w:r>
              <w:rPr>
                <w:rFonts w:ascii="Times New Roman" w:eastAsia="Times New Roman" w:hAnsi="Times New Roman" w:cs="Times New Roman"/>
                <w:sz w:val="18"/>
                <w:szCs w:val="18"/>
                <w:lang w:eastAsia="ru-RU"/>
              </w:rPr>
              <w:t>/</w:t>
            </w:r>
          </w:p>
          <w:p w:rsidR="00455B4B" w:rsidRDefault="0091367C">
            <w:pPr>
              <w:pStyle w:val="a3"/>
              <w:spacing w:after="0" w:line="100" w:lineRule="atLeast"/>
              <w:jc w:val="both"/>
            </w:pPr>
            <w:r>
              <w:rPr>
                <w:rFonts w:ascii="Times New Roman" w:eastAsia="Times New Roman" w:hAnsi="Times New Roman" w:cs="Times New Roman"/>
                <w:sz w:val="18"/>
                <w:szCs w:val="18"/>
                <w:lang w:eastAsia="ru-RU"/>
              </w:rPr>
              <w:t>М. П.</w:t>
            </w:r>
          </w:p>
        </w:tc>
        <w:tc>
          <w:tcPr>
            <w:tcW w:w="4785" w:type="dxa"/>
            <w:shd w:val="clear" w:color="auto" w:fill="auto"/>
            <w:tcMar>
              <w:top w:w="0" w:type="dxa"/>
              <w:left w:w="108" w:type="dxa"/>
              <w:bottom w:w="0" w:type="dxa"/>
              <w:right w:w="108" w:type="dxa"/>
            </w:tcMar>
          </w:tcPr>
          <w:p w:rsidR="00455B4B" w:rsidRPr="00AF271B" w:rsidRDefault="0091367C" w:rsidP="00AF271B">
            <w:pPr>
              <w:pStyle w:val="a3"/>
              <w:spacing w:after="0" w:line="100" w:lineRule="atLeas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Абонент:</w:t>
            </w:r>
          </w:p>
          <w:p w:rsidR="00455B4B" w:rsidRDefault="00455B4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Default="00163D1B" w:rsidP="00AF271B">
            <w:pPr>
              <w:pStyle w:val="a3"/>
              <w:spacing w:after="0" w:line="100" w:lineRule="atLeast"/>
              <w:rPr>
                <w:rFonts w:ascii="Times New Roman" w:eastAsia="Times New Roman" w:hAnsi="Times New Roman" w:cs="Times New Roman"/>
                <w:b/>
                <w:sz w:val="18"/>
                <w:szCs w:val="18"/>
                <w:lang w:eastAsia="ru-RU"/>
              </w:rPr>
            </w:pPr>
          </w:p>
          <w:p w:rsidR="00163D1B" w:rsidRPr="00AF271B" w:rsidRDefault="00163D1B" w:rsidP="00AF271B">
            <w:pPr>
              <w:pStyle w:val="a3"/>
              <w:spacing w:after="0" w:line="100" w:lineRule="atLeast"/>
              <w:rPr>
                <w:rFonts w:ascii="Times New Roman" w:eastAsia="Times New Roman" w:hAnsi="Times New Roman" w:cs="Times New Roman"/>
                <w:sz w:val="18"/>
                <w:szCs w:val="18"/>
                <w:lang w:eastAsia="ru-RU"/>
              </w:rPr>
            </w:pPr>
          </w:p>
          <w:p w:rsidR="00455B4B" w:rsidRPr="00AF271B" w:rsidRDefault="00455B4B" w:rsidP="00AF271B">
            <w:pPr>
              <w:pStyle w:val="a3"/>
              <w:spacing w:after="0" w:line="100" w:lineRule="atLeast"/>
              <w:rPr>
                <w:rFonts w:ascii="Times New Roman" w:eastAsia="Times New Roman" w:hAnsi="Times New Roman" w:cs="Times New Roman"/>
                <w:b/>
                <w:sz w:val="18"/>
                <w:szCs w:val="18"/>
                <w:lang w:eastAsia="ru-RU"/>
              </w:rPr>
            </w:pPr>
          </w:p>
          <w:p w:rsidR="00455B4B" w:rsidRPr="00AF271B" w:rsidRDefault="00455B4B" w:rsidP="00AF271B">
            <w:pPr>
              <w:pStyle w:val="a3"/>
              <w:spacing w:after="0" w:line="100" w:lineRule="atLeast"/>
              <w:rPr>
                <w:rFonts w:ascii="Times New Roman" w:eastAsia="Times New Roman" w:hAnsi="Times New Roman" w:cs="Times New Roman"/>
                <w:b/>
                <w:sz w:val="18"/>
                <w:szCs w:val="18"/>
                <w:lang w:eastAsia="ru-RU"/>
              </w:rPr>
            </w:pPr>
          </w:p>
          <w:p w:rsidR="00AF271B" w:rsidRDefault="00AF271B" w:rsidP="00AF271B">
            <w:pPr>
              <w:pStyle w:val="a3"/>
              <w:spacing w:after="0" w:line="100" w:lineRule="atLeast"/>
              <w:rPr>
                <w:rFonts w:ascii="Times New Roman" w:eastAsia="Times New Roman" w:hAnsi="Times New Roman" w:cs="Times New Roman"/>
                <w:sz w:val="18"/>
                <w:szCs w:val="18"/>
                <w:lang w:eastAsia="ru-RU"/>
              </w:rPr>
            </w:pPr>
          </w:p>
          <w:p w:rsidR="00AF271B" w:rsidRDefault="00AF271B" w:rsidP="00AF271B">
            <w:pPr>
              <w:pStyle w:val="a3"/>
              <w:spacing w:after="0" w:line="100" w:lineRule="atLeast"/>
              <w:rPr>
                <w:rFonts w:ascii="Times New Roman" w:eastAsia="Times New Roman" w:hAnsi="Times New Roman" w:cs="Times New Roman"/>
                <w:sz w:val="18"/>
                <w:szCs w:val="18"/>
                <w:lang w:eastAsia="ru-RU"/>
              </w:rPr>
            </w:pPr>
          </w:p>
          <w:p w:rsidR="00455B4B" w:rsidRPr="00AF271B" w:rsidRDefault="0091367C" w:rsidP="00AF271B">
            <w:pPr>
              <w:pStyle w:val="a3"/>
              <w:spacing w:after="0" w:line="100" w:lineRule="atLeast"/>
              <w:rPr>
                <w:rFonts w:ascii="Times New Roman" w:eastAsia="Times New Roman" w:hAnsi="Times New Roman" w:cs="Times New Roman"/>
                <w:sz w:val="18"/>
                <w:szCs w:val="18"/>
                <w:lang w:eastAsia="ru-RU"/>
              </w:rPr>
            </w:pPr>
            <w:r w:rsidRPr="00AF271B">
              <w:rPr>
                <w:rFonts w:ascii="Times New Roman" w:eastAsia="Times New Roman" w:hAnsi="Times New Roman" w:cs="Times New Roman"/>
                <w:sz w:val="18"/>
                <w:szCs w:val="18"/>
                <w:lang w:eastAsia="ru-RU"/>
              </w:rPr>
              <w:t>________________________/</w:t>
            </w:r>
            <w:r w:rsidR="00AF271B" w:rsidRPr="00AF271B">
              <w:rPr>
                <w:rFonts w:ascii="Times New Roman" w:eastAsia="Times New Roman" w:hAnsi="Times New Roman" w:cs="Times New Roman"/>
                <w:sz w:val="18"/>
                <w:szCs w:val="18"/>
                <w:lang w:eastAsia="ru-RU"/>
              </w:rPr>
              <w:t xml:space="preserve"> </w:t>
            </w:r>
            <w:r w:rsidR="00163D1B">
              <w:rPr>
                <w:rFonts w:ascii="Times New Roman" w:eastAsia="Times New Roman" w:hAnsi="Times New Roman" w:cs="Times New Roman"/>
                <w:sz w:val="18"/>
                <w:szCs w:val="18"/>
                <w:lang w:eastAsia="ru-RU"/>
              </w:rPr>
              <w:t>____________________</w:t>
            </w:r>
            <w:r w:rsidRPr="00AF271B">
              <w:rPr>
                <w:rFonts w:ascii="Times New Roman" w:eastAsia="Times New Roman" w:hAnsi="Times New Roman" w:cs="Times New Roman"/>
                <w:sz w:val="18"/>
                <w:szCs w:val="18"/>
                <w:lang w:eastAsia="ru-RU"/>
              </w:rPr>
              <w:t>/</w:t>
            </w:r>
          </w:p>
          <w:p w:rsidR="00455B4B" w:rsidRDefault="00455B4B" w:rsidP="00AF271B">
            <w:pPr>
              <w:pStyle w:val="a3"/>
              <w:spacing w:after="0" w:line="100" w:lineRule="atLeast"/>
              <w:rPr>
                <w:rFonts w:ascii="Times New Roman" w:eastAsia="Times New Roman" w:hAnsi="Times New Roman" w:cs="Times New Roman"/>
                <w:sz w:val="18"/>
                <w:szCs w:val="18"/>
                <w:lang w:eastAsia="ru-RU"/>
              </w:rPr>
            </w:pPr>
          </w:p>
          <w:p w:rsidR="00163D1B" w:rsidRPr="00AF271B" w:rsidRDefault="00163D1B" w:rsidP="00AF271B">
            <w:pPr>
              <w:pStyle w:val="a3"/>
              <w:spacing w:after="0" w:line="100" w:lineRule="atLeast"/>
              <w:rPr>
                <w:rFonts w:ascii="Times New Roman" w:eastAsia="Times New Roman" w:hAnsi="Times New Roman" w:cs="Times New Roman"/>
                <w:b/>
                <w:sz w:val="18"/>
                <w:szCs w:val="18"/>
                <w:lang w:eastAsia="ru-RU"/>
              </w:rPr>
            </w:pPr>
          </w:p>
        </w:tc>
      </w:tr>
    </w:tbl>
    <w:p w:rsidR="00455B4B" w:rsidRDefault="00455B4B">
      <w:pPr>
        <w:pStyle w:val="a3"/>
      </w:pPr>
    </w:p>
    <w:p w:rsidR="00163D1B" w:rsidRDefault="00163D1B">
      <w:pPr>
        <w:pStyle w:val="a3"/>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Pr="002108EB" w:rsidRDefault="00163D1B" w:rsidP="00163D1B">
      <w:pPr>
        <w:rPr>
          <w:rFonts w:ascii="Times New Roman" w:eastAsia="Times New Roman" w:hAnsi="Times New Roman" w:cs="Times New Roman"/>
          <w:sz w:val="18"/>
          <w:szCs w:val="18"/>
        </w:rPr>
      </w:pPr>
    </w:p>
    <w:tbl>
      <w:tblPr>
        <w:tblStyle w:val="11"/>
        <w:tblW w:w="0" w:type="auto"/>
        <w:tblInd w:w="4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tblGrid>
      <w:tr w:rsidR="00163D1B" w:rsidRPr="002108EB" w:rsidTr="00987E5F">
        <w:trPr>
          <w:trHeight w:val="930"/>
        </w:trPr>
        <w:tc>
          <w:tcPr>
            <w:tcW w:w="5019" w:type="dxa"/>
          </w:tcPr>
          <w:p w:rsidR="00163D1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lastRenderedPageBreak/>
              <w:t xml:space="preserve">Приложение 1.1. к договору № </w:t>
            </w:r>
            <w:r>
              <w:rPr>
                <w:rFonts w:ascii="Times New Roman" w:hAnsi="Times New Roman" w:cs="Times New Roman"/>
                <w:sz w:val="18"/>
                <w:szCs w:val="18"/>
              </w:rPr>
              <w:t>________________</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jc w:val="both"/>
              <w:rPr>
                <w:rFonts w:ascii="Times New Roman" w:hAnsi="Times New Roman" w:cs="Times New Roman"/>
                <w:sz w:val="18"/>
                <w:szCs w:val="18"/>
              </w:rPr>
            </w:pPr>
            <w:r>
              <w:rPr>
                <w:rFonts w:ascii="Times New Roman" w:hAnsi="Times New Roman" w:cs="Times New Roman"/>
                <w:sz w:val="18"/>
                <w:szCs w:val="18"/>
              </w:rPr>
              <w:t xml:space="preserve">от </w:t>
            </w:r>
            <w:r>
              <w:rPr>
                <w:rFonts w:ascii="Times New Roman" w:hAnsi="Times New Roman" w:cs="Times New Roman"/>
                <w:sz w:val="18"/>
                <w:szCs w:val="18"/>
              </w:rPr>
              <w:t>______________________</w:t>
            </w:r>
          </w:p>
          <w:p w:rsidR="00163D1B" w:rsidRPr="002108EB" w:rsidRDefault="00163D1B" w:rsidP="00987E5F">
            <w:pPr>
              <w:jc w:val="both"/>
              <w:rPr>
                <w:rFonts w:ascii="Times New Roman" w:hAnsi="Times New Roman" w:cs="Times New Roman"/>
                <w:sz w:val="18"/>
                <w:szCs w:val="18"/>
              </w:rPr>
            </w:pPr>
          </w:p>
          <w:p w:rsidR="00163D1B" w:rsidRPr="002108EB" w:rsidRDefault="00163D1B" w:rsidP="00987E5F">
            <w:pPr>
              <w:jc w:val="both"/>
              <w:rPr>
                <w:rFonts w:ascii="Times New Roman" w:hAnsi="Times New Roman" w:cs="Times New Roman"/>
                <w:sz w:val="18"/>
                <w:szCs w:val="18"/>
              </w:rPr>
            </w:pPr>
          </w:p>
        </w:tc>
      </w:tr>
    </w:tbl>
    <w:p w:rsidR="00163D1B" w:rsidRPr="002108EB" w:rsidRDefault="00163D1B" w:rsidP="00163D1B">
      <w:pPr>
        <w:spacing w:after="0" w:line="240" w:lineRule="auto"/>
        <w:jc w:val="center"/>
        <w:rPr>
          <w:rFonts w:ascii="Times New Roman" w:eastAsia="Times New Roman" w:hAnsi="Times New Roman" w:cs="Times New Roman"/>
          <w:b/>
          <w:sz w:val="18"/>
          <w:szCs w:val="18"/>
        </w:rPr>
      </w:pPr>
      <w:bookmarkStart w:id="0" w:name="bookmark0"/>
      <w:proofErr w:type="gramStart"/>
      <w:r w:rsidRPr="002108EB">
        <w:rPr>
          <w:rFonts w:ascii="Times New Roman" w:eastAsia="Times New Roman" w:hAnsi="Times New Roman" w:cs="Times New Roman"/>
          <w:b/>
          <w:sz w:val="18"/>
          <w:szCs w:val="18"/>
        </w:rPr>
        <w:t>Р</w:t>
      </w:r>
      <w:proofErr w:type="gramEnd"/>
      <w:r w:rsidRPr="002108EB">
        <w:rPr>
          <w:rFonts w:ascii="Times New Roman" w:eastAsia="Times New Roman" w:hAnsi="Times New Roman" w:cs="Times New Roman"/>
          <w:b/>
          <w:sz w:val="18"/>
          <w:szCs w:val="18"/>
        </w:rPr>
        <w:t xml:space="preserve"> А С Ч </w:t>
      </w:r>
      <w:r>
        <w:rPr>
          <w:rFonts w:ascii="Times New Roman" w:eastAsia="Times New Roman" w:hAnsi="Times New Roman" w:cs="Times New Roman"/>
          <w:b/>
          <w:sz w:val="18"/>
          <w:szCs w:val="18"/>
        </w:rPr>
        <w:t>Ё</w:t>
      </w:r>
      <w:r w:rsidRPr="002108EB">
        <w:rPr>
          <w:rFonts w:ascii="Times New Roman" w:eastAsia="Times New Roman" w:hAnsi="Times New Roman" w:cs="Times New Roman"/>
          <w:b/>
          <w:sz w:val="18"/>
          <w:szCs w:val="18"/>
        </w:rPr>
        <w:t xml:space="preserve"> Т</w:t>
      </w:r>
    </w:p>
    <w:p w:rsidR="00163D1B" w:rsidRDefault="00163D1B" w:rsidP="00163D1B">
      <w:pPr>
        <w:spacing w:after="0" w:line="240" w:lineRule="auto"/>
        <w:jc w:val="center"/>
        <w:rPr>
          <w:rFonts w:ascii="Times New Roman" w:eastAsia="Times New Roman" w:hAnsi="Times New Roman" w:cs="Times New Roman"/>
          <w:b/>
          <w:sz w:val="18"/>
          <w:szCs w:val="18"/>
        </w:rPr>
      </w:pPr>
      <w:r w:rsidRPr="002108EB">
        <w:rPr>
          <w:rFonts w:ascii="Times New Roman" w:eastAsia="Times New Roman" w:hAnsi="Times New Roman" w:cs="Times New Roman"/>
          <w:b/>
          <w:sz w:val="18"/>
          <w:szCs w:val="18"/>
        </w:rPr>
        <w:t xml:space="preserve">Расхода </w:t>
      </w:r>
      <w:proofErr w:type="spellStart"/>
      <w:r w:rsidRPr="002108EB">
        <w:rPr>
          <w:rFonts w:ascii="Times New Roman" w:eastAsia="Times New Roman" w:hAnsi="Times New Roman" w:cs="Times New Roman"/>
          <w:b/>
          <w:sz w:val="18"/>
          <w:szCs w:val="18"/>
        </w:rPr>
        <w:t>теплоэнергии</w:t>
      </w:r>
      <w:proofErr w:type="spellEnd"/>
      <w:r w:rsidRPr="002108EB">
        <w:rPr>
          <w:rFonts w:ascii="Times New Roman" w:eastAsia="Times New Roman" w:hAnsi="Times New Roman" w:cs="Times New Roman"/>
          <w:b/>
          <w:sz w:val="18"/>
          <w:szCs w:val="18"/>
        </w:rPr>
        <w:t xml:space="preserve"> на отопление </w:t>
      </w:r>
    </w:p>
    <w:p w:rsidR="00163D1B" w:rsidRDefault="00163D1B" w:rsidP="00163D1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здания </w:t>
      </w:r>
      <w:r>
        <w:rPr>
          <w:rFonts w:ascii="Times New Roman" w:eastAsia="Times New Roman" w:hAnsi="Times New Roman" w:cs="Times New Roman"/>
          <w:b/>
          <w:sz w:val="18"/>
          <w:szCs w:val="18"/>
        </w:rPr>
        <w:t>___________________________</w:t>
      </w:r>
    </w:p>
    <w:p w:rsidR="00163D1B" w:rsidRPr="002108EB" w:rsidRDefault="00163D1B" w:rsidP="00163D1B">
      <w:pPr>
        <w:spacing w:after="0" w:line="240" w:lineRule="auto"/>
        <w:jc w:val="center"/>
        <w:rPr>
          <w:rFonts w:ascii="Times New Roman" w:eastAsia="Times New Roman" w:hAnsi="Times New Roman" w:cs="Times New Roman"/>
          <w:b/>
          <w:sz w:val="18"/>
          <w:szCs w:val="18"/>
        </w:rPr>
      </w:pPr>
      <w:r w:rsidRPr="002108EB">
        <w:rPr>
          <w:rFonts w:ascii="Times New Roman" w:eastAsia="Times New Roman" w:hAnsi="Times New Roman" w:cs="Times New Roman"/>
          <w:b/>
          <w:sz w:val="18"/>
          <w:szCs w:val="18"/>
        </w:rPr>
        <w:t xml:space="preserve">по адресу: </w:t>
      </w:r>
      <w:r>
        <w:rPr>
          <w:rFonts w:ascii="Times New Roman" w:eastAsia="Times New Roman" w:hAnsi="Times New Roman" w:cs="Times New Roman"/>
          <w:b/>
          <w:sz w:val="18"/>
          <w:szCs w:val="18"/>
        </w:rPr>
        <w:t>_____________________________________________</w:t>
      </w:r>
    </w:p>
    <w:p w:rsidR="00163D1B" w:rsidRPr="002108EB" w:rsidRDefault="00163D1B" w:rsidP="00163D1B">
      <w:pPr>
        <w:spacing w:after="0" w:line="240" w:lineRule="auto"/>
        <w:jc w:val="center"/>
        <w:rPr>
          <w:rFonts w:ascii="Times New Roman" w:eastAsia="Times New Roman" w:hAnsi="Times New Roman" w:cs="Times New Roman"/>
          <w:b/>
          <w:sz w:val="18"/>
          <w:szCs w:val="18"/>
        </w:rPr>
      </w:pPr>
      <w:r w:rsidRPr="002108EB">
        <w:rPr>
          <w:rFonts w:ascii="Times New Roman" w:eastAsia="Times New Roman" w:hAnsi="Times New Roman" w:cs="Times New Roman"/>
          <w:b/>
          <w:sz w:val="18"/>
          <w:szCs w:val="18"/>
        </w:rPr>
        <w:t>с теплопотреблением от котельной ООО «ИТЭС»</w:t>
      </w:r>
    </w:p>
    <w:p w:rsidR="00163D1B" w:rsidRPr="002108EB" w:rsidRDefault="00163D1B" w:rsidP="00163D1B">
      <w:pPr>
        <w:spacing w:after="0" w:line="240" w:lineRule="auto"/>
        <w:jc w:val="center"/>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1. Расчетная нагрузка на отопление определяется по формуле:</w:t>
      </w:r>
    </w:p>
    <w:p w:rsidR="00163D1B" w:rsidRPr="002108EB" w:rsidRDefault="00163D1B" w:rsidP="00163D1B">
      <w:pPr>
        <w:spacing w:after="0" w:line="240" w:lineRule="auto"/>
        <w:rPr>
          <w:rFonts w:ascii="Times New Roman" w:eastAsia="Times New Roman" w:hAnsi="Times New Roman" w:cs="Times New Roman"/>
          <w:sz w:val="18"/>
          <w:szCs w:val="18"/>
          <w:vertAlign w:val="superscript"/>
          <w:lang w:val="en-US"/>
        </w:rPr>
      </w:pPr>
      <w:r w:rsidRPr="002108EB">
        <w:rPr>
          <w:rFonts w:ascii="Times New Roman" w:eastAsia="Times New Roman" w:hAnsi="Times New Roman" w:cs="Times New Roman"/>
          <w:sz w:val="18"/>
          <w:szCs w:val="18"/>
        </w:rPr>
        <w:t xml:space="preserve">                  </w:t>
      </w:r>
      <w:proofErr w:type="spellStart"/>
      <w:proofErr w:type="gramStart"/>
      <w:r w:rsidRPr="002108EB">
        <w:rPr>
          <w:rFonts w:ascii="Times New Roman" w:eastAsia="Times New Roman" w:hAnsi="Times New Roman" w:cs="Times New Roman"/>
          <w:sz w:val="18"/>
          <w:szCs w:val="18"/>
          <w:lang w:val="en-US"/>
        </w:rPr>
        <w:t>Qmax</w:t>
      </w:r>
      <w:proofErr w:type="spellEnd"/>
      <w:r w:rsidRPr="002108EB">
        <w:rPr>
          <w:rFonts w:ascii="Times New Roman" w:eastAsia="Times New Roman" w:hAnsi="Times New Roman" w:cs="Times New Roman"/>
          <w:sz w:val="18"/>
          <w:szCs w:val="18"/>
          <w:lang w:val="en-US"/>
        </w:rPr>
        <w:t xml:space="preserve">  =</w:t>
      </w:r>
      <w:proofErr w:type="gramEnd"/>
      <w:r w:rsidRPr="002108EB">
        <w:rPr>
          <w:rFonts w:ascii="Times New Roman" w:eastAsia="Times New Roman" w:hAnsi="Times New Roman" w:cs="Times New Roman"/>
          <w:sz w:val="18"/>
          <w:szCs w:val="18"/>
          <w:lang w:val="en-US"/>
        </w:rPr>
        <w:t xml:space="preserve"> a * V</w:t>
      </w:r>
      <w:r w:rsidRPr="002108EB">
        <w:rPr>
          <w:rFonts w:ascii="Times New Roman" w:eastAsia="Times New Roman" w:hAnsi="Times New Roman" w:cs="Times New Roman"/>
          <w:sz w:val="18"/>
          <w:szCs w:val="18"/>
        </w:rPr>
        <w:t>н</w:t>
      </w:r>
      <w:r w:rsidRPr="002108EB">
        <w:rPr>
          <w:rFonts w:ascii="Times New Roman" w:eastAsia="Times New Roman" w:hAnsi="Times New Roman" w:cs="Times New Roman"/>
          <w:sz w:val="18"/>
          <w:szCs w:val="18"/>
          <w:lang w:val="en-US"/>
        </w:rPr>
        <w:t xml:space="preserve"> * q * (t</w:t>
      </w:r>
      <w:proofErr w:type="spellStart"/>
      <w:r w:rsidRPr="002108EB">
        <w:rPr>
          <w:rFonts w:ascii="Times New Roman" w:eastAsia="Times New Roman" w:hAnsi="Times New Roman" w:cs="Times New Roman"/>
          <w:sz w:val="18"/>
          <w:szCs w:val="18"/>
        </w:rPr>
        <w:t>вн</w:t>
      </w:r>
      <w:proofErr w:type="spellEnd"/>
      <w:r w:rsidRPr="002108EB">
        <w:rPr>
          <w:rFonts w:ascii="Times New Roman" w:eastAsia="Times New Roman" w:hAnsi="Times New Roman" w:cs="Times New Roman"/>
          <w:sz w:val="18"/>
          <w:szCs w:val="18"/>
          <w:lang w:val="en-US"/>
        </w:rPr>
        <w:t xml:space="preserve"> – t</w:t>
      </w:r>
      <w:r w:rsidRPr="002108EB">
        <w:rPr>
          <w:rFonts w:ascii="Times New Roman" w:eastAsia="Times New Roman" w:hAnsi="Times New Roman" w:cs="Times New Roman"/>
          <w:sz w:val="18"/>
          <w:szCs w:val="18"/>
        </w:rPr>
        <w:t>р</w:t>
      </w:r>
      <w:r w:rsidRPr="002108EB">
        <w:rPr>
          <w:rFonts w:ascii="Times New Roman" w:eastAsia="Times New Roman" w:hAnsi="Times New Roman" w:cs="Times New Roman"/>
          <w:sz w:val="18"/>
          <w:szCs w:val="18"/>
          <w:lang w:val="en-US"/>
        </w:rPr>
        <w:t>.</w:t>
      </w:r>
      <w:r w:rsidRPr="002108EB">
        <w:rPr>
          <w:rFonts w:ascii="Times New Roman" w:eastAsia="Times New Roman" w:hAnsi="Times New Roman" w:cs="Times New Roman"/>
          <w:sz w:val="18"/>
          <w:szCs w:val="18"/>
        </w:rPr>
        <w:t>о</w:t>
      </w:r>
      <w:r w:rsidRPr="002108EB">
        <w:rPr>
          <w:rFonts w:ascii="Times New Roman" w:eastAsia="Times New Roman" w:hAnsi="Times New Roman" w:cs="Times New Roman"/>
          <w:sz w:val="18"/>
          <w:szCs w:val="18"/>
          <w:lang w:val="en-US"/>
        </w:rPr>
        <w:t>) * 10</w:t>
      </w:r>
      <w:r w:rsidRPr="002108EB">
        <w:rPr>
          <w:rFonts w:ascii="Times New Roman" w:eastAsia="Times New Roman" w:hAnsi="Times New Roman" w:cs="Times New Roman"/>
          <w:sz w:val="18"/>
          <w:szCs w:val="18"/>
          <w:vertAlign w:val="superscript"/>
          <w:lang w:val="en-US"/>
        </w:rPr>
        <w:t>-6</w:t>
      </w:r>
    </w:p>
    <w:p w:rsidR="00163D1B" w:rsidRPr="002108EB" w:rsidRDefault="00163D1B" w:rsidP="00163D1B">
      <w:pPr>
        <w:spacing w:after="0" w:line="240" w:lineRule="auto"/>
        <w:rPr>
          <w:rFonts w:ascii="Times New Roman" w:eastAsia="Times New Roman" w:hAnsi="Times New Roman" w:cs="Times New Roman"/>
          <w:sz w:val="18"/>
          <w:szCs w:val="18"/>
          <w:vertAlign w:val="superscript"/>
          <w:lang w:val="en-US"/>
        </w:rPr>
      </w:pPr>
    </w:p>
    <w:p w:rsidR="00163D1B" w:rsidRPr="002108EB" w:rsidRDefault="00163D1B" w:rsidP="00163D1B">
      <w:pPr>
        <w:spacing w:after="0" w:line="240" w:lineRule="auto"/>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а = 1 – поправочный коэффициент, когда расчетная температура наружного воздуха от -30</w:t>
      </w:r>
      <w:r w:rsidRPr="002108EB">
        <w:rPr>
          <w:rFonts w:ascii="Times New Roman" w:eastAsia="Times New Roman" w:hAnsi="Times New Roman" w:cs="Times New Roman"/>
          <w:sz w:val="18"/>
          <w:szCs w:val="18"/>
          <w:vertAlign w:val="superscript"/>
        </w:rPr>
        <w:t>о</w:t>
      </w:r>
      <w:r w:rsidRPr="002108EB">
        <w:rPr>
          <w:rFonts w:ascii="Times New Roman" w:eastAsia="Times New Roman" w:hAnsi="Times New Roman" w:cs="Times New Roman"/>
          <w:sz w:val="18"/>
          <w:szCs w:val="18"/>
        </w:rPr>
        <w:t>С;</w:t>
      </w:r>
    </w:p>
    <w:p w:rsidR="00163D1B" w:rsidRPr="002108EB" w:rsidRDefault="00163D1B" w:rsidP="00163D1B">
      <w:pPr>
        <w:spacing w:after="0" w:line="240" w:lineRule="auto"/>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lang w:val="en-US"/>
        </w:rPr>
        <w:t>V</w:t>
      </w:r>
      <w:r w:rsidRPr="002108EB">
        <w:rPr>
          <w:rFonts w:ascii="Times New Roman" w:eastAsia="Times New Roman" w:hAnsi="Times New Roman" w:cs="Times New Roman"/>
          <w:sz w:val="18"/>
          <w:szCs w:val="18"/>
        </w:rPr>
        <w:t>н   - наружный строительный объем здания, м</w:t>
      </w:r>
      <w:r w:rsidRPr="002108EB">
        <w:rPr>
          <w:rFonts w:ascii="Times New Roman" w:eastAsia="Times New Roman" w:hAnsi="Times New Roman" w:cs="Times New Roman"/>
          <w:sz w:val="18"/>
          <w:szCs w:val="18"/>
          <w:vertAlign w:val="superscript"/>
        </w:rPr>
        <w:t>3</w:t>
      </w:r>
      <w:r w:rsidRPr="002108EB">
        <w:rPr>
          <w:rFonts w:ascii="Times New Roman" w:eastAsia="Times New Roman" w:hAnsi="Times New Roman" w:cs="Times New Roman"/>
          <w:sz w:val="18"/>
          <w:szCs w:val="18"/>
        </w:rPr>
        <w:t>;</w:t>
      </w:r>
    </w:p>
    <w:p w:rsidR="00163D1B" w:rsidRPr="002108EB" w:rsidRDefault="00163D1B" w:rsidP="00163D1B">
      <w:pPr>
        <w:spacing w:after="0" w:line="240" w:lineRule="auto"/>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lang w:val="en-US"/>
        </w:rPr>
        <w:t>q</w:t>
      </w:r>
      <w:r w:rsidRPr="002108EB">
        <w:rPr>
          <w:rFonts w:ascii="Times New Roman" w:eastAsia="Times New Roman" w:hAnsi="Times New Roman" w:cs="Times New Roman"/>
          <w:sz w:val="18"/>
          <w:szCs w:val="18"/>
        </w:rPr>
        <w:t xml:space="preserve">      - </w:t>
      </w:r>
      <w:proofErr w:type="gramStart"/>
      <w:r w:rsidRPr="002108EB">
        <w:rPr>
          <w:rFonts w:ascii="Times New Roman" w:eastAsia="Times New Roman" w:hAnsi="Times New Roman" w:cs="Times New Roman"/>
          <w:sz w:val="18"/>
          <w:szCs w:val="18"/>
        </w:rPr>
        <w:t>удельная</w:t>
      </w:r>
      <w:proofErr w:type="gramEnd"/>
      <w:r w:rsidRPr="002108EB">
        <w:rPr>
          <w:rFonts w:ascii="Times New Roman" w:eastAsia="Times New Roman" w:hAnsi="Times New Roman" w:cs="Times New Roman"/>
          <w:sz w:val="18"/>
          <w:szCs w:val="18"/>
        </w:rPr>
        <w:t xml:space="preserve"> отопительная характеристика здания, ккал/м</w:t>
      </w:r>
      <w:r w:rsidRPr="002108EB">
        <w:rPr>
          <w:rFonts w:ascii="Times New Roman" w:eastAsia="Times New Roman" w:hAnsi="Times New Roman" w:cs="Times New Roman"/>
          <w:sz w:val="18"/>
          <w:szCs w:val="18"/>
          <w:vertAlign w:val="superscript"/>
        </w:rPr>
        <w:t>3</w:t>
      </w:r>
      <w:r w:rsidRPr="002108EB">
        <w:rPr>
          <w:rFonts w:ascii="Times New Roman" w:eastAsia="Times New Roman" w:hAnsi="Times New Roman" w:cs="Times New Roman"/>
          <w:sz w:val="18"/>
          <w:szCs w:val="18"/>
        </w:rPr>
        <w:t>*час*град;</w:t>
      </w:r>
    </w:p>
    <w:p w:rsidR="00163D1B" w:rsidRPr="002108EB" w:rsidRDefault="00163D1B" w:rsidP="00163D1B">
      <w:pPr>
        <w:spacing w:after="0" w:line="240" w:lineRule="auto"/>
        <w:rPr>
          <w:rFonts w:ascii="Times New Roman" w:eastAsia="Times New Roman" w:hAnsi="Times New Roman" w:cs="Times New Roman"/>
          <w:sz w:val="18"/>
          <w:szCs w:val="18"/>
        </w:rPr>
      </w:pPr>
      <w:proofErr w:type="gramStart"/>
      <w:r w:rsidRPr="002108EB">
        <w:rPr>
          <w:rFonts w:ascii="Times New Roman" w:eastAsia="Times New Roman" w:hAnsi="Times New Roman" w:cs="Times New Roman"/>
          <w:sz w:val="18"/>
          <w:szCs w:val="18"/>
          <w:lang w:val="en-US"/>
        </w:rPr>
        <w:t>t</w:t>
      </w:r>
      <w:proofErr w:type="spellStart"/>
      <w:r w:rsidRPr="002108EB">
        <w:rPr>
          <w:rFonts w:ascii="Times New Roman" w:eastAsia="Times New Roman" w:hAnsi="Times New Roman" w:cs="Times New Roman"/>
          <w:sz w:val="18"/>
          <w:szCs w:val="18"/>
        </w:rPr>
        <w:t>вн</w:t>
      </w:r>
      <w:proofErr w:type="spellEnd"/>
      <w:proofErr w:type="gramEnd"/>
      <w:r w:rsidRPr="002108EB">
        <w:rPr>
          <w:rFonts w:ascii="Times New Roman" w:eastAsia="Times New Roman" w:hAnsi="Times New Roman" w:cs="Times New Roman"/>
          <w:sz w:val="18"/>
          <w:szCs w:val="18"/>
        </w:rPr>
        <w:t xml:space="preserve">   - расчетная температура воздуха внутри отапливаемого помещения, </w:t>
      </w:r>
      <w:proofErr w:type="spellStart"/>
      <w:r w:rsidRPr="002108EB">
        <w:rPr>
          <w:rFonts w:ascii="Times New Roman" w:eastAsia="Times New Roman" w:hAnsi="Times New Roman" w:cs="Times New Roman"/>
          <w:sz w:val="18"/>
          <w:szCs w:val="18"/>
          <w:vertAlign w:val="superscript"/>
        </w:rPr>
        <w:t>о</w:t>
      </w:r>
      <w:r w:rsidRPr="002108EB">
        <w:rPr>
          <w:rFonts w:ascii="Times New Roman" w:eastAsia="Times New Roman" w:hAnsi="Times New Roman" w:cs="Times New Roman"/>
          <w:sz w:val="18"/>
          <w:szCs w:val="18"/>
        </w:rPr>
        <w:t>С</w:t>
      </w:r>
      <w:proofErr w:type="spellEnd"/>
      <w:r w:rsidRPr="002108EB">
        <w:rPr>
          <w:rFonts w:ascii="Times New Roman" w:eastAsia="Times New Roman" w:hAnsi="Times New Roman" w:cs="Times New Roman"/>
          <w:sz w:val="18"/>
          <w:szCs w:val="18"/>
        </w:rPr>
        <w:t>;</w:t>
      </w:r>
    </w:p>
    <w:p w:rsidR="00163D1B" w:rsidRPr="002108EB" w:rsidRDefault="00163D1B" w:rsidP="00163D1B">
      <w:pPr>
        <w:spacing w:after="0" w:line="240" w:lineRule="auto"/>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lang w:val="en-US"/>
        </w:rPr>
        <w:t>t</w:t>
      </w:r>
      <w:proofErr w:type="spellStart"/>
      <w:r w:rsidRPr="002108EB">
        <w:rPr>
          <w:rFonts w:ascii="Times New Roman" w:eastAsia="Times New Roman" w:hAnsi="Times New Roman" w:cs="Times New Roman"/>
          <w:sz w:val="18"/>
          <w:szCs w:val="18"/>
        </w:rPr>
        <w:t>р.о</w:t>
      </w:r>
      <w:proofErr w:type="spellEnd"/>
      <w:r w:rsidRPr="002108EB">
        <w:rPr>
          <w:rFonts w:ascii="Times New Roman" w:eastAsia="Times New Roman" w:hAnsi="Times New Roman" w:cs="Times New Roman"/>
          <w:sz w:val="18"/>
          <w:szCs w:val="18"/>
        </w:rPr>
        <w:t xml:space="preserve">. – расчетная температура наружного воздуха для проектирования отопления, </w:t>
      </w:r>
      <w:proofErr w:type="spellStart"/>
      <w:r w:rsidRPr="002108EB">
        <w:rPr>
          <w:rFonts w:ascii="Times New Roman" w:eastAsia="Times New Roman" w:hAnsi="Times New Roman" w:cs="Times New Roman"/>
          <w:sz w:val="18"/>
          <w:szCs w:val="18"/>
          <w:vertAlign w:val="superscript"/>
        </w:rPr>
        <w:t>о</w:t>
      </w:r>
      <w:r w:rsidRPr="002108EB">
        <w:rPr>
          <w:rFonts w:ascii="Times New Roman" w:eastAsia="Times New Roman" w:hAnsi="Times New Roman" w:cs="Times New Roman"/>
          <w:sz w:val="18"/>
          <w:szCs w:val="18"/>
        </w:rPr>
        <w:t>С</w:t>
      </w:r>
      <w:proofErr w:type="spellEnd"/>
      <w:r w:rsidRPr="002108EB">
        <w:rPr>
          <w:rFonts w:ascii="Times New Roman" w:eastAsia="Times New Roman" w:hAnsi="Times New Roman" w:cs="Times New Roman"/>
          <w:sz w:val="18"/>
          <w:szCs w:val="18"/>
        </w:rPr>
        <w:t>;</w:t>
      </w:r>
    </w:p>
    <w:p w:rsidR="00163D1B" w:rsidRPr="002108EB" w:rsidRDefault="00163D1B" w:rsidP="00163D1B">
      <w:pPr>
        <w:spacing w:after="0" w:line="240" w:lineRule="auto"/>
        <w:rPr>
          <w:rFonts w:ascii="Times New Roman" w:eastAsia="Times New Roman" w:hAnsi="Times New Roman" w:cs="Times New Roman"/>
          <w:sz w:val="18"/>
          <w:szCs w:val="18"/>
        </w:rPr>
      </w:pPr>
      <w:proofErr w:type="spellStart"/>
      <w:proofErr w:type="gramStart"/>
      <w:r w:rsidRPr="002108EB">
        <w:rPr>
          <w:rFonts w:ascii="Times New Roman" w:eastAsia="Times New Roman" w:hAnsi="Times New Roman" w:cs="Times New Roman"/>
          <w:sz w:val="18"/>
          <w:szCs w:val="18"/>
          <w:lang w:val="en-US"/>
        </w:rPr>
        <w:t>Qmax</w:t>
      </w:r>
      <w:proofErr w:type="spellEnd"/>
      <w:r w:rsidRPr="002108EB">
        <w:rPr>
          <w:rFonts w:ascii="Times New Roman" w:eastAsia="Times New Roman" w:hAnsi="Times New Roman" w:cs="Times New Roman"/>
          <w:sz w:val="18"/>
          <w:szCs w:val="18"/>
        </w:rPr>
        <w:t xml:space="preserve">  -</w:t>
      </w:r>
      <w:proofErr w:type="gramEnd"/>
      <w:r w:rsidRPr="002108EB">
        <w:rPr>
          <w:rFonts w:ascii="Times New Roman" w:eastAsia="Times New Roman" w:hAnsi="Times New Roman" w:cs="Times New Roman"/>
          <w:sz w:val="18"/>
          <w:szCs w:val="18"/>
        </w:rPr>
        <w:t xml:space="preserve"> расчетная нагрузка на отопление Гкал/час;</w:t>
      </w:r>
    </w:p>
    <w:p w:rsidR="00163D1B" w:rsidRPr="002108EB" w:rsidRDefault="00163D1B" w:rsidP="00163D1B">
      <w:pPr>
        <w:spacing w:after="0" w:line="240" w:lineRule="auto"/>
        <w:ind w:firstLine="709"/>
        <w:rPr>
          <w:rFonts w:ascii="Times New Roman" w:eastAsia="Times New Roman" w:hAnsi="Times New Roman" w:cs="Times New Roman"/>
          <w:sz w:val="19"/>
          <w:szCs w:val="19"/>
        </w:rPr>
      </w:pPr>
      <w:r w:rsidRPr="002108EB">
        <w:rPr>
          <w:rFonts w:ascii="Times New Roman" w:eastAsia="Times New Roman" w:hAnsi="Times New Roman" w:cs="Times New Roman"/>
          <w:sz w:val="19"/>
          <w:szCs w:val="19"/>
          <w:lang w:val="en-US"/>
        </w:rPr>
        <w:t>q</w:t>
      </w:r>
      <w:r w:rsidRPr="002108EB">
        <w:rPr>
          <w:rFonts w:ascii="Times New Roman" w:eastAsia="Times New Roman" w:hAnsi="Times New Roman" w:cs="Times New Roman"/>
          <w:sz w:val="19"/>
          <w:szCs w:val="19"/>
        </w:rPr>
        <w:t xml:space="preserve"> =</w:t>
      </w:r>
      <w:r w:rsidRPr="002108EB">
        <w:rPr>
          <w:rFonts w:ascii="Times New Roman" w:eastAsia="Times New Roman" w:hAnsi="Times New Roman" w:cs="Times New Roman"/>
          <w:sz w:val="19"/>
          <w:szCs w:val="19"/>
          <w:lang w:val="en-US"/>
        </w:rPr>
        <w:t>a</w:t>
      </w:r>
      <w:r w:rsidRPr="002108EB">
        <w:rPr>
          <w:rFonts w:ascii="Times New Roman" w:eastAsia="Times New Roman" w:hAnsi="Times New Roman" w:cs="Times New Roman"/>
          <w:sz w:val="19"/>
          <w:szCs w:val="19"/>
        </w:rPr>
        <w:t xml:space="preserve"> / </w:t>
      </w:r>
      <m:oMath>
        <m:rad>
          <m:radPr>
            <m:ctrlPr>
              <w:rPr>
                <w:rFonts w:ascii="Cambria Math" w:eastAsia="Times New Roman" w:hAnsi="Cambria Math" w:cs="Times New Roman"/>
                <w:i/>
                <w:sz w:val="19"/>
                <w:szCs w:val="19"/>
                <w:lang w:val="en-US"/>
              </w:rPr>
            </m:ctrlPr>
          </m:radPr>
          <m:deg>
            <m:r>
              <w:rPr>
                <w:rFonts w:ascii="Cambria Math" w:eastAsia="Times New Roman" w:hAnsi="Cambria Math" w:cs="Times New Roman"/>
                <w:sz w:val="19"/>
                <w:szCs w:val="19"/>
                <w:lang w:val="en-US"/>
              </w:rPr>
              <m:t>n</m:t>
            </m:r>
          </m:deg>
          <m:e>
            <m:r>
              <w:rPr>
                <w:rFonts w:ascii="Cambria Math" w:eastAsia="Times New Roman" w:hAnsi="Cambria Math" w:cs="Times New Roman"/>
                <w:sz w:val="19"/>
                <w:szCs w:val="19"/>
                <w:lang w:val="en-US"/>
              </w:rPr>
              <m:t>V</m:t>
            </m:r>
          </m:e>
        </m:rad>
      </m:oMath>
      <w:r w:rsidRPr="002108EB">
        <w:rPr>
          <w:rFonts w:ascii="Times New Roman" w:eastAsia="Times New Roman" w:hAnsi="Times New Roman" w:cs="Times New Roman"/>
          <w:sz w:val="19"/>
          <w:szCs w:val="19"/>
        </w:rPr>
        <w:t xml:space="preserve">  (по методике Памфилова)</w:t>
      </w:r>
    </w:p>
    <w:p w:rsidR="00163D1B" w:rsidRPr="002108EB" w:rsidRDefault="00163D1B" w:rsidP="00163D1B">
      <w:pPr>
        <w:spacing w:after="0" w:line="240" w:lineRule="auto"/>
        <w:ind w:firstLine="709"/>
        <w:rPr>
          <w:rFonts w:ascii="Times New Roman" w:eastAsia="Times New Roman" w:hAnsi="Times New Roman" w:cs="Times New Roman"/>
          <w:sz w:val="19"/>
          <w:szCs w:val="19"/>
        </w:rPr>
      </w:pPr>
    </w:p>
    <w:p w:rsidR="00163D1B" w:rsidRPr="002108EB" w:rsidRDefault="00163D1B" w:rsidP="00163D1B">
      <w:pPr>
        <w:spacing w:after="0" w:line="240" w:lineRule="auto"/>
        <w:rPr>
          <w:rFonts w:ascii="Times New Roman" w:eastAsia="Times New Roman" w:hAnsi="Times New Roman" w:cs="Times New Roman"/>
          <w:sz w:val="19"/>
          <w:szCs w:val="19"/>
        </w:rPr>
      </w:pPr>
      <w:r w:rsidRPr="002108EB">
        <w:rPr>
          <w:rFonts w:ascii="Times New Roman" w:eastAsia="Times New Roman" w:hAnsi="Times New Roman" w:cs="Times New Roman"/>
          <w:sz w:val="19"/>
          <w:szCs w:val="19"/>
          <w:lang w:val="en-US"/>
        </w:rPr>
        <w:t>a</w:t>
      </w:r>
      <w:r w:rsidRPr="002108EB">
        <w:rPr>
          <w:rFonts w:ascii="Times New Roman" w:eastAsia="Times New Roman" w:hAnsi="Times New Roman" w:cs="Times New Roman"/>
          <w:sz w:val="19"/>
          <w:szCs w:val="19"/>
        </w:rPr>
        <w:t xml:space="preserve"> – коэффициент; а=1</w:t>
      </w:r>
      <w:proofErr w:type="gramStart"/>
      <w:r w:rsidRPr="002108EB">
        <w:rPr>
          <w:rFonts w:ascii="Times New Roman" w:eastAsia="Times New Roman" w:hAnsi="Times New Roman" w:cs="Times New Roman"/>
          <w:sz w:val="19"/>
          <w:szCs w:val="19"/>
        </w:rPr>
        <w:t>,66</w:t>
      </w:r>
      <w:proofErr w:type="gramEnd"/>
      <w:r w:rsidRPr="002108EB">
        <w:rPr>
          <w:rFonts w:ascii="Times New Roman" w:eastAsia="Times New Roman" w:hAnsi="Times New Roman" w:cs="Times New Roman"/>
          <w:sz w:val="19"/>
          <w:szCs w:val="19"/>
        </w:rPr>
        <w:t xml:space="preserve"> ккал/м</w:t>
      </w:r>
      <w:r w:rsidRPr="002108EB">
        <w:rPr>
          <w:rFonts w:ascii="Times New Roman" w:eastAsia="Times New Roman" w:hAnsi="Times New Roman" w:cs="Times New Roman"/>
          <w:sz w:val="19"/>
          <w:szCs w:val="19"/>
          <w:vertAlign w:val="superscript"/>
        </w:rPr>
        <w:t>2.83.</w:t>
      </w:r>
      <w:r w:rsidRPr="002108EB">
        <w:rPr>
          <w:rFonts w:ascii="Times New Roman" w:eastAsia="Times New Roman" w:hAnsi="Times New Roman" w:cs="Times New Roman"/>
          <w:sz w:val="19"/>
          <w:szCs w:val="19"/>
        </w:rPr>
        <w:t>ч</w:t>
      </w:r>
      <w:r w:rsidRPr="002108EB">
        <w:rPr>
          <w:rFonts w:ascii="Times New Roman" w:eastAsia="Times New Roman" w:hAnsi="Times New Roman" w:cs="Times New Roman"/>
          <w:sz w:val="19"/>
          <w:szCs w:val="19"/>
          <w:vertAlign w:val="superscript"/>
        </w:rPr>
        <w:t>0</w:t>
      </w:r>
      <w:r w:rsidRPr="002108EB">
        <w:rPr>
          <w:rFonts w:ascii="Times New Roman" w:eastAsia="Times New Roman" w:hAnsi="Times New Roman" w:cs="Times New Roman"/>
          <w:sz w:val="19"/>
          <w:szCs w:val="19"/>
        </w:rPr>
        <w:t xml:space="preserve">С), </w:t>
      </w:r>
      <w:r>
        <w:rPr>
          <w:rFonts w:ascii="Times New Roman" w:eastAsia="Times New Roman" w:hAnsi="Times New Roman" w:cs="Times New Roman"/>
          <w:sz w:val="19"/>
          <w:szCs w:val="19"/>
        </w:rPr>
        <w:t xml:space="preserve"> </w:t>
      </w:r>
      <w:r w:rsidRPr="002108EB">
        <w:rPr>
          <w:rFonts w:ascii="Times New Roman" w:eastAsia="Times New Roman" w:hAnsi="Times New Roman" w:cs="Times New Roman"/>
          <w:sz w:val="19"/>
          <w:szCs w:val="19"/>
          <w:lang w:val="en-US"/>
        </w:rPr>
        <w:t>n</w:t>
      </w:r>
      <w:r w:rsidRPr="002108EB">
        <w:rPr>
          <w:rFonts w:ascii="Times New Roman" w:eastAsia="Times New Roman" w:hAnsi="Times New Roman" w:cs="Times New Roman"/>
          <w:sz w:val="19"/>
          <w:szCs w:val="19"/>
        </w:rPr>
        <w:t>=6 – для зданий строительства до 1958 г.</w:t>
      </w:r>
    </w:p>
    <w:p w:rsidR="00163D1B" w:rsidRPr="002108EB" w:rsidRDefault="00163D1B" w:rsidP="00163D1B">
      <w:pPr>
        <w:spacing w:after="0" w:line="240" w:lineRule="auto"/>
        <w:rPr>
          <w:rFonts w:ascii="Times New Roman" w:eastAsia="Times New Roman" w:hAnsi="Times New Roman" w:cs="Times New Roman"/>
          <w:sz w:val="18"/>
          <w:szCs w:val="18"/>
        </w:rPr>
      </w:pPr>
      <w:r w:rsidRPr="002108EB">
        <w:rPr>
          <w:rFonts w:ascii="Times New Roman" w:eastAsia="Times New Roman" w:hAnsi="Times New Roman" w:cs="Times New Roman"/>
          <w:sz w:val="19"/>
          <w:szCs w:val="19"/>
        </w:rPr>
        <w:t xml:space="preserve">а=1,3 ккал/м </w:t>
      </w:r>
      <w:r w:rsidRPr="002108EB">
        <w:rPr>
          <w:rFonts w:ascii="Times New Roman" w:eastAsia="Times New Roman" w:hAnsi="Times New Roman" w:cs="Times New Roman"/>
          <w:sz w:val="19"/>
          <w:szCs w:val="19"/>
          <w:vertAlign w:val="superscript"/>
        </w:rPr>
        <w:t xml:space="preserve">2.875 </w:t>
      </w:r>
      <w:r w:rsidRPr="002108EB">
        <w:rPr>
          <w:rFonts w:ascii="Times New Roman" w:eastAsia="Times New Roman" w:hAnsi="Times New Roman" w:cs="Times New Roman"/>
          <w:sz w:val="19"/>
          <w:szCs w:val="19"/>
        </w:rPr>
        <w:t xml:space="preserve">ч </w:t>
      </w:r>
      <w:r w:rsidRPr="002108EB">
        <w:rPr>
          <w:rFonts w:ascii="Times New Roman" w:eastAsia="Times New Roman" w:hAnsi="Times New Roman" w:cs="Times New Roman"/>
          <w:sz w:val="19"/>
          <w:szCs w:val="19"/>
          <w:vertAlign w:val="superscript"/>
        </w:rPr>
        <w:t>0</w:t>
      </w:r>
      <w:r w:rsidRPr="002108EB">
        <w:rPr>
          <w:rFonts w:ascii="Times New Roman" w:eastAsia="Times New Roman" w:hAnsi="Times New Roman" w:cs="Times New Roman"/>
          <w:sz w:val="19"/>
          <w:szCs w:val="19"/>
        </w:rPr>
        <w:t>С),</w:t>
      </w:r>
      <w:r>
        <w:rPr>
          <w:rFonts w:ascii="Times New Roman" w:eastAsia="Times New Roman" w:hAnsi="Times New Roman" w:cs="Times New Roman"/>
          <w:sz w:val="19"/>
          <w:szCs w:val="19"/>
        </w:rPr>
        <w:t xml:space="preserve"> </w:t>
      </w:r>
      <w:r w:rsidRPr="002108EB">
        <w:rPr>
          <w:rFonts w:ascii="Times New Roman" w:eastAsia="Times New Roman" w:hAnsi="Times New Roman" w:cs="Times New Roman"/>
          <w:sz w:val="19"/>
          <w:szCs w:val="19"/>
        </w:rPr>
        <w:t xml:space="preserve"> </w:t>
      </w:r>
      <w:r w:rsidRPr="002108EB">
        <w:rPr>
          <w:rFonts w:ascii="Times New Roman" w:eastAsia="Times New Roman" w:hAnsi="Times New Roman" w:cs="Times New Roman"/>
          <w:sz w:val="19"/>
          <w:szCs w:val="19"/>
          <w:lang w:val="en-US"/>
        </w:rPr>
        <w:t>n</w:t>
      </w:r>
      <w:r w:rsidRPr="002108EB">
        <w:rPr>
          <w:rFonts w:ascii="Times New Roman" w:eastAsia="Times New Roman" w:hAnsi="Times New Roman" w:cs="Times New Roman"/>
          <w:sz w:val="19"/>
          <w:szCs w:val="19"/>
        </w:rPr>
        <w:t>= 8 – для зданий строительства после 1958 г.</w:t>
      </w:r>
    </w:p>
    <w:p w:rsidR="00163D1B" w:rsidRPr="002108EB" w:rsidRDefault="00163D1B" w:rsidP="00163D1B">
      <w:pPr>
        <w:spacing w:after="0" w:line="240" w:lineRule="auto"/>
        <w:rPr>
          <w:rFonts w:ascii="Times New Roman" w:eastAsia="Times New Roman" w:hAnsi="Times New Roman" w:cs="Times New Roman"/>
          <w:sz w:val="18"/>
          <w:szCs w:val="18"/>
        </w:rPr>
      </w:pPr>
    </w:p>
    <w:tbl>
      <w:tblPr>
        <w:tblStyle w:val="11"/>
        <w:tblW w:w="0" w:type="auto"/>
        <w:tblLook w:val="01E0" w:firstRow="1" w:lastRow="1" w:firstColumn="1" w:lastColumn="1" w:noHBand="0" w:noVBand="0"/>
      </w:tblPr>
      <w:tblGrid>
        <w:gridCol w:w="1008"/>
        <w:gridCol w:w="1440"/>
        <w:gridCol w:w="1440"/>
        <w:gridCol w:w="1440"/>
        <w:gridCol w:w="1440"/>
        <w:gridCol w:w="1440"/>
      </w:tblGrid>
      <w:tr w:rsidR="00163D1B" w:rsidRPr="002108EB" w:rsidTr="00987E5F">
        <w:tc>
          <w:tcPr>
            <w:tcW w:w="1008"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а</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V</w:t>
            </w:r>
            <w:r w:rsidRPr="002108EB">
              <w:rPr>
                <w:rFonts w:ascii="Times New Roman" w:hAnsi="Times New Roman" w:cs="Times New Roman"/>
                <w:sz w:val="18"/>
                <w:szCs w:val="18"/>
              </w:rPr>
              <w:t>н</w:t>
            </w:r>
          </w:p>
        </w:tc>
        <w:tc>
          <w:tcPr>
            <w:tcW w:w="1440" w:type="dxa"/>
          </w:tcPr>
          <w:p w:rsidR="00163D1B" w:rsidRPr="002108EB" w:rsidRDefault="00163D1B" w:rsidP="00987E5F">
            <w:pPr>
              <w:jc w:val="center"/>
              <w:rPr>
                <w:rFonts w:ascii="Times New Roman" w:hAnsi="Times New Roman" w:cs="Times New Roman"/>
                <w:sz w:val="18"/>
                <w:szCs w:val="18"/>
                <w:lang w:val="en-US"/>
              </w:rPr>
            </w:pPr>
            <w:r w:rsidRPr="002108EB">
              <w:rPr>
                <w:rFonts w:ascii="Times New Roman" w:hAnsi="Times New Roman" w:cs="Times New Roman"/>
                <w:sz w:val="18"/>
                <w:szCs w:val="18"/>
                <w:lang w:val="en-US"/>
              </w:rPr>
              <w:t>q</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t</w:t>
            </w:r>
            <w:proofErr w:type="spellStart"/>
            <w:r w:rsidRPr="002108EB">
              <w:rPr>
                <w:rFonts w:ascii="Times New Roman" w:hAnsi="Times New Roman" w:cs="Times New Roman"/>
                <w:sz w:val="18"/>
                <w:szCs w:val="18"/>
              </w:rPr>
              <w:t>вн</w:t>
            </w:r>
            <w:proofErr w:type="spellEnd"/>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t</w:t>
            </w:r>
            <w:proofErr w:type="spellStart"/>
            <w:r w:rsidRPr="002108EB">
              <w:rPr>
                <w:rFonts w:ascii="Times New Roman" w:hAnsi="Times New Roman" w:cs="Times New Roman"/>
                <w:sz w:val="18"/>
                <w:szCs w:val="18"/>
              </w:rPr>
              <w:t>р.о</w:t>
            </w:r>
            <w:proofErr w:type="spellEnd"/>
            <w:r w:rsidRPr="002108EB">
              <w:rPr>
                <w:rFonts w:ascii="Times New Roman" w:hAnsi="Times New Roman" w:cs="Times New Roman"/>
                <w:sz w:val="18"/>
                <w:szCs w:val="18"/>
              </w:rPr>
              <w:t>.</w:t>
            </w:r>
          </w:p>
        </w:tc>
        <w:tc>
          <w:tcPr>
            <w:tcW w:w="1440" w:type="dxa"/>
          </w:tcPr>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lang w:val="en-US"/>
              </w:rPr>
              <w:t>Qmax</w:t>
            </w:r>
            <w:proofErr w:type="spellEnd"/>
          </w:p>
        </w:tc>
      </w:tr>
      <w:tr w:rsidR="00163D1B" w:rsidRPr="002108EB" w:rsidTr="00987E5F">
        <w:tc>
          <w:tcPr>
            <w:tcW w:w="1008" w:type="dxa"/>
          </w:tcPr>
          <w:p w:rsidR="00163D1B" w:rsidRPr="002108EB" w:rsidRDefault="00163D1B" w:rsidP="00987E5F">
            <w:pPr>
              <w:jc w:val="center"/>
              <w:rPr>
                <w:rFonts w:ascii="Times New Roman" w:hAnsi="Times New Roman" w:cs="Times New Roman"/>
                <w:sz w:val="18"/>
                <w:szCs w:val="18"/>
              </w:rPr>
            </w:pPr>
          </w:p>
        </w:tc>
        <w:tc>
          <w:tcPr>
            <w:tcW w:w="1440" w:type="dxa"/>
          </w:tcPr>
          <w:p w:rsidR="00163D1B" w:rsidRPr="002108EB" w:rsidRDefault="00163D1B" w:rsidP="00987E5F">
            <w:pPr>
              <w:jc w:val="center"/>
              <w:rPr>
                <w:rFonts w:ascii="Times New Roman" w:hAnsi="Times New Roman" w:cs="Times New Roman"/>
                <w:sz w:val="18"/>
                <w:szCs w:val="18"/>
                <w:vertAlign w:val="superscript"/>
              </w:rPr>
            </w:pPr>
            <w:r w:rsidRPr="002108EB">
              <w:rPr>
                <w:rFonts w:ascii="Times New Roman" w:hAnsi="Times New Roman" w:cs="Times New Roman"/>
                <w:sz w:val="18"/>
                <w:szCs w:val="18"/>
              </w:rPr>
              <w:t>м</w:t>
            </w:r>
            <w:r w:rsidRPr="002108EB">
              <w:rPr>
                <w:rFonts w:ascii="Times New Roman" w:hAnsi="Times New Roman" w:cs="Times New Roman"/>
                <w:sz w:val="18"/>
                <w:szCs w:val="18"/>
                <w:vertAlign w:val="superscript"/>
              </w:rPr>
              <w:t>3</w:t>
            </w:r>
          </w:p>
        </w:tc>
        <w:tc>
          <w:tcPr>
            <w:tcW w:w="1440" w:type="dxa"/>
          </w:tcPr>
          <w:p w:rsidR="00163D1B" w:rsidRPr="002108EB" w:rsidRDefault="00163D1B" w:rsidP="00987E5F">
            <w:pPr>
              <w:jc w:val="center"/>
              <w:rPr>
                <w:rFonts w:ascii="Times New Roman" w:hAnsi="Times New Roman" w:cs="Times New Roman"/>
                <w:sz w:val="18"/>
                <w:szCs w:val="18"/>
              </w:rPr>
            </w:pPr>
            <w:proofErr w:type="gramStart"/>
            <w:r w:rsidRPr="002108EB">
              <w:rPr>
                <w:rFonts w:ascii="Times New Roman" w:hAnsi="Times New Roman" w:cs="Times New Roman"/>
                <w:sz w:val="18"/>
                <w:szCs w:val="18"/>
              </w:rPr>
              <w:t>ккал</w:t>
            </w:r>
            <w:proofErr w:type="gramEnd"/>
            <w:r w:rsidRPr="002108EB">
              <w:rPr>
                <w:rFonts w:ascii="Times New Roman" w:hAnsi="Times New Roman" w:cs="Times New Roman"/>
                <w:sz w:val="18"/>
                <w:szCs w:val="18"/>
              </w:rPr>
              <w:t>/м</w:t>
            </w:r>
            <w:r w:rsidRPr="002108EB">
              <w:rPr>
                <w:rFonts w:ascii="Times New Roman" w:hAnsi="Times New Roman" w:cs="Times New Roman"/>
                <w:sz w:val="18"/>
                <w:szCs w:val="18"/>
                <w:vertAlign w:val="superscript"/>
              </w:rPr>
              <w:t>3</w:t>
            </w:r>
            <w:r w:rsidRPr="002108EB">
              <w:rPr>
                <w:rFonts w:ascii="Times New Roman" w:hAnsi="Times New Roman" w:cs="Times New Roman"/>
                <w:sz w:val="18"/>
                <w:szCs w:val="18"/>
              </w:rPr>
              <w:t>*час</w:t>
            </w:r>
          </w:p>
        </w:tc>
        <w:tc>
          <w:tcPr>
            <w:tcW w:w="1440" w:type="dxa"/>
          </w:tcPr>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vertAlign w:val="superscript"/>
              </w:rPr>
              <w:t>о</w:t>
            </w:r>
            <w:r w:rsidRPr="002108EB">
              <w:rPr>
                <w:rFonts w:ascii="Times New Roman" w:hAnsi="Times New Roman" w:cs="Times New Roman"/>
                <w:sz w:val="18"/>
                <w:szCs w:val="18"/>
              </w:rPr>
              <w:t>С</w:t>
            </w:r>
            <w:proofErr w:type="spellEnd"/>
          </w:p>
        </w:tc>
        <w:tc>
          <w:tcPr>
            <w:tcW w:w="1440" w:type="dxa"/>
          </w:tcPr>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vertAlign w:val="superscript"/>
              </w:rPr>
              <w:t>о</w:t>
            </w:r>
            <w:r w:rsidRPr="002108EB">
              <w:rPr>
                <w:rFonts w:ascii="Times New Roman" w:hAnsi="Times New Roman" w:cs="Times New Roman"/>
                <w:sz w:val="18"/>
                <w:szCs w:val="18"/>
              </w:rPr>
              <w:t>С</w:t>
            </w:r>
            <w:proofErr w:type="spellEnd"/>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Гкал/час</w:t>
            </w:r>
          </w:p>
        </w:tc>
      </w:tr>
      <w:tr w:rsidR="00163D1B" w:rsidRPr="002108EB" w:rsidTr="00987E5F">
        <w:tc>
          <w:tcPr>
            <w:tcW w:w="1008"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1</w:t>
            </w:r>
          </w:p>
        </w:tc>
        <w:tc>
          <w:tcPr>
            <w:tcW w:w="1440"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3669</w:t>
            </w:r>
          </w:p>
        </w:tc>
        <w:tc>
          <w:tcPr>
            <w:tcW w:w="1440"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0,47</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18</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-30</w:t>
            </w:r>
          </w:p>
        </w:tc>
        <w:tc>
          <w:tcPr>
            <w:tcW w:w="1440"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0,0828</w:t>
            </w:r>
          </w:p>
        </w:tc>
      </w:tr>
    </w:tbl>
    <w:p w:rsidR="00163D1B" w:rsidRPr="002108EB" w:rsidRDefault="00163D1B" w:rsidP="00163D1B">
      <w:pPr>
        <w:spacing w:after="0" w:line="240" w:lineRule="auto"/>
        <w:jc w:val="center"/>
        <w:rPr>
          <w:rFonts w:ascii="Times New Roman" w:eastAsia="Times New Roman" w:hAnsi="Times New Roman" w:cs="Times New Roman"/>
          <w:sz w:val="18"/>
          <w:szCs w:val="18"/>
        </w:rPr>
      </w:pPr>
    </w:p>
    <w:p w:rsidR="00163D1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1.1.Потребное количество тепла на отопление за отопительный сезон,</w:t>
      </w:r>
      <w:r>
        <w:rPr>
          <w:rFonts w:ascii="Times New Roman" w:eastAsia="Times New Roman" w:hAnsi="Times New Roman" w:cs="Times New Roman"/>
          <w:sz w:val="18"/>
          <w:szCs w:val="18"/>
        </w:rPr>
        <w:t xml:space="preserve"> </w:t>
      </w:r>
      <w:r w:rsidRPr="002108EB">
        <w:rPr>
          <w:rFonts w:ascii="Times New Roman" w:eastAsia="Times New Roman" w:hAnsi="Times New Roman" w:cs="Times New Roman"/>
          <w:sz w:val="18"/>
          <w:szCs w:val="18"/>
        </w:rPr>
        <w:t>определяется по формуле:</w:t>
      </w:r>
    </w:p>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w:t>
      </w:r>
      <w:r w:rsidRPr="002108EB">
        <w:rPr>
          <w:rFonts w:ascii="Times New Roman" w:eastAsia="Times New Roman" w:hAnsi="Times New Roman" w:cs="Times New Roman"/>
          <w:sz w:val="18"/>
          <w:szCs w:val="18"/>
          <w:lang w:val="en-US"/>
        </w:rPr>
        <w:t>Q</w:t>
      </w:r>
      <w:r w:rsidRPr="002108EB">
        <w:rPr>
          <w:rFonts w:ascii="Times New Roman" w:eastAsia="Times New Roman" w:hAnsi="Times New Roman" w:cs="Times New Roman"/>
          <w:sz w:val="18"/>
          <w:szCs w:val="18"/>
        </w:rPr>
        <w:t xml:space="preserve">от. = </w:t>
      </w:r>
      <w:proofErr w:type="spellStart"/>
      <w:r w:rsidRPr="002108EB">
        <w:rPr>
          <w:rFonts w:ascii="Times New Roman" w:eastAsia="Times New Roman" w:hAnsi="Times New Roman" w:cs="Times New Roman"/>
          <w:sz w:val="18"/>
          <w:szCs w:val="18"/>
          <w:lang w:val="en-US"/>
        </w:rPr>
        <w:t>Qmax</w:t>
      </w:r>
      <w:proofErr w:type="spellEnd"/>
      <w:r w:rsidRPr="002108EB">
        <w:rPr>
          <w:rFonts w:ascii="Times New Roman" w:eastAsia="Times New Roman" w:hAnsi="Times New Roman" w:cs="Times New Roman"/>
          <w:sz w:val="18"/>
          <w:szCs w:val="18"/>
        </w:rPr>
        <w:t xml:space="preserve"> * ((</w:t>
      </w:r>
      <w:r w:rsidRPr="002108EB">
        <w:rPr>
          <w:rFonts w:ascii="Times New Roman" w:eastAsia="Times New Roman" w:hAnsi="Times New Roman" w:cs="Times New Roman"/>
          <w:sz w:val="18"/>
          <w:szCs w:val="18"/>
          <w:lang w:val="en-US"/>
        </w:rPr>
        <w:t>t</w:t>
      </w:r>
      <w:proofErr w:type="spellStart"/>
      <w:r w:rsidRPr="002108EB">
        <w:rPr>
          <w:rFonts w:ascii="Times New Roman" w:eastAsia="Times New Roman" w:hAnsi="Times New Roman" w:cs="Times New Roman"/>
          <w:sz w:val="18"/>
          <w:szCs w:val="18"/>
        </w:rPr>
        <w:t>вн</w:t>
      </w:r>
      <w:proofErr w:type="spellEnd"/>
      <w:r w:rsidRPr="002108EB">
        <w:rPr>
          <w:rFonts w:ascii="Times New Roman" w:eastAsia="Times New Roman" w:hAnsi="Times New Roman" w:cs="Times New Roman"/>
          <w:sz w:val="18"/>
          <w:szCs w:val="18"/>
        </w:rPr>
        <w:t xml:space="preserve"> – </w:t>
      </w:r>
      <w:r w:rsidRPr="002108EB">
        <w:rPr>
          <w:rFonts w:ascii="Times New Roman" w:eastAsia="Times New Roman" w:hAnsi="Times New Roman" w:cs="Times New Roman"/>
          <w:sz w:val="18"/>
          <w:szCs w:val="18"/>
          <w:lang w:val="en-US"/>
        </w:rPr>
        <w:t>t</w:t>
      </w:r>
      <w:proofErr w:type="spellStart"/>
      <w:r w:rsidRPr="002108EB">
        <w:rPr>
          <w:rFonts w:ascii="Times New Roman" w:eastAsia="Times New Roman" w:hAnsi="Times New Roman" w:cs="Times New Roman"/>
          <w:sz w:val="18"/>
          <w:szCs w:val="18"/>
        </w:rPr>
        <w:t>нв</w:t>
      </w:r>
      <w:proofErr w:type="spellEnd"/>
      <w:r w:rsidRPr="002108EB">
        <w:rPr>
          <w:rFonts w:ascii="Times New Roman" w:eastAsia="Times New Roman" w:hAnsi="Times New Roman" w:cs="Times New Roman"/>
          <w:sz w:val="18"/>
          <w:szCs w:val="18"/>
        </w:rPr>
        <w:t>) / (</w:t>
      </w:r>
      <w:r w:rsidRPr="002108EB">
        <w:rPr>
          <w:rFonts w:ascii="Times New Roman" w:eastAsia="Times New Roman" w:hAnsi="Times New Roman" w:cs="Times New Roman"/>
          <w:sz w:val="18"/>
          <w:szCs w:val="18"/>
          <w:lang w:val="en-US"/>
        </w:rPr>
        <w:t>t</w:t>
      </w:r>
      <w:proofErr w:type="spellStart"/>
      <w:r w:rsidRPr="002108EB">
        <w:rPr>
          <w:rFonts w:ascii="Times New Roman" w:eastAsia="Times New Roman" w:hAnsi="Times New Roman" w:cs="Times New Roman"/>
          <w:sz w:val="18"/>
          <w:szCs w:val="18"/>
        </w:rPr>
        <w:t>вн</w:t>
      </w:r>
      <w:proofErr w:type="spellEnd"/>
      <w:r w:rsidRPr="002108EB">
        <w:rPr>
          <w:rFonts w:ascii="Times New Roman" w:eastAsia="Times New Roman" w:hAnsi="Times New Roman" w:cs="Times New Roman"/>
          <w:sz w:val="18"/>
          <w:szCs w:val="18"/>
        </w:rPr>
        <w:t xml:space="preserve"> – </w:t>
      </w:r>
      <w:r w:rsidRPr="002108EB">
        <w:rPr>
          <w:rFonts w:ascii="Times New Roman" w:eastAsia="Times New Roman" w:hAnsi="Times New Roman" w:cs="Times New Roman"/>
          <w:sz w:val="18"/>
          <w:szCs w:val="18"/>
          <w:lang w:val="en-US"/>
        </w:rPr>
        <w:t>t</w:t>
      </w:r>
      <w:proofErr w:type="spellStart"/>
      <w:r w:rsidRPr="002108EB">
        <w:rPr>
          <w:rFonts w:ascii="Times New Roman" w:eastAsia="Times New Roman" w:hAnsi="Times New Roman" w:cs="Times New Roman"/>
          <w:sz w:val="18"/>
          <w:szCs w:val="18"/>
        </w:rPr>
        <w:t>р.о</w:t>
      </w:r>
      <w:proofErr w:type="spellEnd"/>
      <w:r w:rsidRPr="002108EB">
        <w:rPr>
          <w:rFonts w:ascii="Times New Roman" w:eastAsia="Times New Roman" w:hAnsi="Times New Roman" w:cs="Times New Roman"/>
          <w:sz w:val="18"/>
          <w:szCs w:val="18"/>
        </w:rPr>
        <w:t xml:space="preserve">.)) * 24 * </w:t>
      </w:r>
      <w:r w:rsidRPr="002108EB">
        <w:rPr>
          <w:rFonts w:ascii="Times New Roman" w:eastAsia="Times New Roman" w:hAnsi="Times New Roman" w:cs="Times New Roman"/>
          <w:sz w:val="18"/>
          <w:szCs w:val="18"/>
          <w:lang w:val="en-US"/>
        </w:rPr>
        <w:t>Z</w:t>
      </w:r>
      <w:r w:rsidRPr="002108EB">
        <w:rPr>
          <w:rFonts w:ascii="Times New Roman" w:eastAsia="Times New Roman" w:hAnsi="Times New Roman" w:cs="Times New Roman"/>
          <w:sz w:val="18"/>
          <w:szCs w:val="18"/>
        </w:rPr>
        <w:t>от</w:t>
      </w:r>
    </w:p>
    <w:p w:rsidR="00163D1B" w:rsidRPr="002108EB" w:rsidRDefault="00163D1B" w:rsidP="00163D1B">
      <w:pPr>
        <w:spacing w:after="0" w:line="240" w:lineRule="auto"/>
        <w:jc w:val="both"/>
        <w:rPr>
          <w:rFonts w:ascii="Times New Roman" w:eastAsia="Times New Roman" w:hAnsi="Times New Roman" w:cs="Times New Roman"/>
          <w:sz w:val="18"/>
          <w:szCs w:val="18"/>
        </w:rPr>
      </w:pPr>
      <w:proofErr w:type="gramStart"/>
      <w:r w:rsidRPr="002108EB">
        <w:rPr>
          <w:rFonts w:ascii="Times New Roman" w:eastAsia="Times New Roman" w:hAnsi="Times New Roman" w:cs="Times New Roman"/>
          <w:sz w:val="18"/>
          <w:szCs w:val="18"/>
          <w:lang w:val="en-US"/>
        </w:rPr>
        <w:t>t</w:t>
      </w:r>
      <w:proofErr w:type="spellStart"/>
      <w:r w:rsidRPr="002108EB">
        <w:rPr>
          <w:rFonts w:ascii="Times New Roman" w:eastAsia="Times New Roman" w:hAnsi="Times New Roman" w:cs="Times New Roman"/>
          <w:sz w:val="18"/>
          <w:szCs w:val="18"/>
        </w:rPr>
        <w:t>нв</w:t>
      </w:r>
      <w:proofErr w:type="spellEnd"/>
      <w:proofErr w:type="gramEnd"/>
      <w:r w:rsidRPr="002108EB">
        <w:rPr>
          <w:rFonts w:ascii="Times New Roman" w:eastAsia="Times New Roman" w:hAnsi="Times New Roman" w:cs="Times New Roman"/>
          <w:sz w:val="18"/>
          <w:szCs w:val="18"/>
        </w:rPr>
        <w:t xml:space="preserve"> – средняя температура наружного воздуха за отопительный сезон, </w:t>
      </w:r>
      <w:r w:rsidRPr="002108EB">
        <w:rPr>
          <w:rFonts w:ascii="Times New Roman" w:eastAsia="Times New Roman" w:hAnsi="Times New Roman" w:cs="Times New Roman"/>
          <w:sz w:val="18"/>
          <w:szCs w:val="18"/>
          <w:vertAlign w:val="superscript"/>
        </w:rPr>
        <w:t>0</w:t>
      </w:r>
      <w:r w:rsidRPr="002108EB">
        <w:rPr>
          <w:rFonts w:ascii="Times New Roman" w:eastAsia="Times New Roman" w:hAnsi="Times New Roman" w:cs="Times New Roman"/>
          <w:sz w:val="18"/>
          <w:szCs w:val="18"/>
        </w:rPr>
        <w:t>С;</w:t>
      </w:r>
    </w:p>
    <w:p w:rsidR="00163D1B" w:rsidRPr="002108EB" w:rsidRDefault="00163D1B" w:rsidP="00163D1B">
      <w:pPr>
        <w:spacing w:after="0" w:line="240" w:lineRule="auto"/>
        <w:jc w:val="both"/>
        <w:rPr>
          <w:rFonts w:ascii="Times New Roman" w:eastAsia="Times New Roman" w:hAnsi="Times New Roman" w:cs="Times New Roman"/>
          <w:sz w:val="18"/>
          <w:szCs w:val="18"/>
        </w:rPr>
      </w:pPr>
    </w:p>
    <w:tbl>
      <w:tblPr>
        <w:tblStyle w:val="11"/>
        <w:tblW w:w="0" w:type="auto"/>
        <w:tblLook w:val="01E0" w:firstRow="1" w:lastRow="1" w:firstColumn="1" w:lastColumn="1" w:noHBand="0" w:noVBand="0"/>
      </w:tblPr>
      <w:tblGrid>
        <w:gridCol w:w="1005"/>
        <w:gridCol w:w="1408"/>
        <w:gridCol w:w="1408"/>
        <w:gridCol w:w="1411"/>
        <w:gridCol w:w="1410"/>
        <w:gridCol w:w="1236"/>
        <w:gridCol w:w="1248"/>
      </w:tblGrid>
      <w:tr w:rsidR="00163D1B" w:rsidRPr="002108EB" w:rsidTr="00987E5F">
        <w:tc>
          <w:tcPr>
            <w:tcW w:w="1008" w:type="dxa"/>
          </w:tcPr>
          <w:p w:rsidR="00163D1B" w:rsidRPr="002108EB" w:rsidRDefault="00163D1B" w:rsidP="00987E5F">
            <w:pPr>
              <w:jc w:val="center"/>
              <w:rPr>
                <w:rFonts w:ascii="Times New Roman" w:hAnsi="Times New Roman" w:cs="Times New Roman"/>
                <w:sz w:val="18"/>
                <w:szCs w:val="18"/>
                <w:lang w:val="en-US"/>
              </w:rPr>
            </w:pPr>
            <w:proofErr w:type="spellStart"/>
            <w:r w:rsidRPr="002108EB">
              <w:rPr>
                <w:rFonts w:ascii="Times New Roman" w:hAnsi="Times New Roman" w:cs="Times New Roman"/>
                <w:sz w:val="18"/>
                <w:szCs w:val="18"/>
                <w:lang w:val="en-US"/>
              </w:rPr>
              <w:t>Qmax</w:t>
            </w:r>
            <w:proofErr w:type="spellEnd"/>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t</w:t>
            </w:r>
            <w:proofErr w:type="spellStart"/>
            <w:r w:rsidRPr="002108EB">
              <w:rPr>
                <w:rFonts w:ascii="Times New Roman" w:hAnsi="Times New Roman" w:cs="Times New Roman"/>
                <w:sz w:val="18"/>
                <w:szCs w:val="18"/>
              </w:rPr>
              <w:t>вн</w:t>
            </w:r>
            <w:proofErr w:type="spellEnd"/>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t</w:t>
            </w:r>
            <w:proofErr w:type="spellStart"/>
            <w:r w:rsidRPr="002108EB">
              <w:rPr>
                <w:rFonts w:ascii="Times New Roman" w:hAnsi="Times New Roman" w:cs="Times New Roman"/>
                <w:sz w:val="18"/>
                <w:szCs w:val="18"/>
              </w:rPr>
              <w:t>нв</w:t>
            </w:r>
            <w:proofErr w:type="spellEnd"/>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t</w:t>
            </w:r>
            <w:proofErr w:type="spellStart"/>
            <w:r w:rsidRPr="002108EB">
              <w:rPr>
                <w:rFonts w:ascii="Times New Roman" w:hAnsi="Times New Roman" w:cs="Times New Roman"/>
                <w:sz w:val="18"/>
                <w:szCs w:val="18"/>
              </w:rPr>
              <w:t>р.о</w:t>
            </w:r>
            <w:proofErr w:type="spellEnd"/>
            <w:r w:rsidRPr="002108EB">
              <w:rPr>
                <w:rFonts w:ascii="Times New Roman" w:hAnsi="Times New Roman" w:cs="Times New Roman"/>
                <w:sz w:val="18"/>
                <w:szCs w:val="18"/>
              </w:rPr>
              <w:t>.</w:t>
            </w:r>
          </w:p>
        </w:tc>
        <w:tc>
          <w:tcPr>
            <w:tcW w:w="1440" w:type="dxa"/>
          </w:tcPr>
          <w:p w:rsidR="00163D1B" w:rsidRPr="002108EB" w:rsidRDefault="00163D1B" w:rsidP="00987E5F">
            <w:pPr>
              <w:jc w:val="center"/>
              <w:rPr>
                <w:rFonts w:ascii="Times New Roman" w:hAnsi="Times New Roman" w:cs="Times New Roman"/>
                <w:sz w:val="18"/>
                <w:szCs w:val="18"/>
              </w:rPr>
            </w:pPr>
          </w:p>
        </w:tc>
        <w:tc>
          <w:tcPr>
            <w:tcW w:w="126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Z</w:t>
            </w:r>
            <w:r w:rsidRPr="002108EB">
              <w:rPr>
                <w:rFonts w:ascii="Times New Roman" w:hAnsi="Times New Roman" w:cs="Times New Roman"/>
                <w:sz w:val="18"/>
                <w:szCs w:val="18"/>
              </w:rPr>
              <w:t>от</w:t>
            </w:r>
          </w:p>
        </w:tc>
        <w:tc>
          <w:tcPr>
            <w:tcW w:w="126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Q</w:t>
            </w:r>
            <w:r w:rsidRPr="002108EB">
              <w:rPr>
                <w:rFonts w:ascii="Times New Roman" w:hAnsi="Times New Roman" w:cs="Times New Roman"/>
                <w:sz w:val="18"/>
                <w:szCs w:val="18"/>
              </w:rPr>
              <w:t>от</w:t>
            </w:r>
          </w:p>
        </w:tc>
      </w:tr>
      <w:tr w:rsidR="00163D1B" w:rsidRPr="002108EB" w:rsidTr="00987E5F">
        <w:tc>
          <w:tcPr>
            <w:tcW w:w="1008"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Гкал/час</w:t>
            </w:r>
          </w:p>
        </w:tc>
        <w:tc>
          <w:tcPr>
            <w:tcW w:w="1440" w:type="dxa"/>
          </w:tcPr>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vertAlign w:val="superscript"/>
              </w:rPr>
              <w:t>о</w:t>
            </w:r>
            <w:r w:rsidRPr="002108EB">
              <w:rPr>
                <w:rFonts w:ascii="Times New Roman" w:hAnsi="Times New Roman" w:cs="Times New Roman"/>
                <w:sz w:val="18"/>
                <w:szCs w:val="18"/>
              </w:rPr>
              <w:t>С</w:t>
            </w:r>
            <w:proofErr w:type="spellEnd"/>
          </w:p>
        </w:tc>
        <w:tc>
          <w:tcPr>
            <w:tcW w:w="1440" w:type="dxa"/>
          </w:tcPr>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vertAlign w:val="superscript"/>
              </w:rPr>
              <w:t>о</w:t>
            </w:r>
            <w:r w:rsidRPr="002108EB">
              <w:rPr>
                <w:rFonts w:ascii="Times New Roman" w:hAnsi="Times New Roman" w:cs="Times New Roman"/>
                <w:sz w:val="18"/>
                <w:szCs w:val="18"/>
              </w:rPr>
              <w:t>С</w:t>
            </w:r>
            <w:proofErr w:type="spellEnd"/>
          </w:p>
        </w:tc>
        <w:tc>
          <w:tcPr>
            <w:tcW w:w="1440" w:type="dxa"/>
          </w:tcPr>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vertAlign w:val="superscript"/>
              </w:rPr>
              <w:t>о</w:t>
            </w:r>
            <w:r w:rsidRPr="002108EB">
              <w:rPr>
                <w:rFonts w:ascii="Times New Roman" w:hAnsi="Times New Roman" w:cs="Times New Roman"/>
                <w:sz w:val="18"/>
                <w:szCs w:val="18"/>
              </w:rPr>
              <w:t>С</w:t>
            </w:r>
            <w:proofErr w:type="spellEnd"/>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час.</w:t>
            </w:r>
          </w:p>
        </w:tc>
        <w:tc>
          <w:tcPr>
            <w:tcW w:w="1260" w:type="dxa"/>
          </w:tcPr>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rPr>
              <w:t>дн</w:t>
            </w:r>
            <w:proofErr w:type="spellEnd"/>
            <w:r w:rsidRPr="002108EB">
              <w:rPr>
                <w:rFonts w:ascii="Times New Roman" w:hAnsi="Times New Roman" w:cs="Times New Roman"/>
                <w:sz w:val="18"/>
                <w:szCs w:val="18"/>
              </w:rPr>
              <w:t>.</w:t>
            </w:r>
          </w:p>
        </w:tc>
        <w:tc>
          <w:tcPr>
            <w:tcW w:w="126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Гкал</w:t>
            </w:r>
            <w:r>
              <w:rPr>
                <w:rFonts w:ascii="Times New Roman" w:hAnsi="Times New Roman" w:cs="Times New Roman"/>
                <w:sz w:val="18"/>
                <w:szCs w:val="18"/>
              </w:rPr>
              <w:t>/год</w:t>
            </w:r>
          </w:p>
        </w:tc>
      </w:tr>
      <w:tr w:rsidR="00163D1B" w:rsidRPr="002108EB" w:rsidTr="00987E5F">
        <w:tc>
          <w:tcPr>
            <w:tcW w:w="1008"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0,0828</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18</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-3,9</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-30</w:t>
            </w:r>
          </w:p>
        </w:tc>
        <w:tc>
          <w:tcPr>
            <w:tcW w:w="144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24</w:t>
            </w:r>
          </w:p>
        </w:tc>
        <w:tc>
          <w:tcPr>
            <w:tcW w:w="1260"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219</w:t>
            </w:r>
          </w:p>
        </w:tc>
        <w:tc>
          <w:tcPr>
            <w:tcW w:w="1260"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198,6</w:t>
            </w:r>
          </w:p>
        </w:tc>
      </w:tr>
    </w:tbl>
    <w:p w:rsidR="00163D1B" w:rsidRDefault="00163D1B" w:rsidP="00163D1B">
      <w:pPr>
        <w:spacing w:after="0" w:line="240" w:lineRule="auto"/>
        <w:jc w:val="both"/>
        <w:rPr>
          <w:rFonts w:ascii="Times New Roman" w:eastAsia="Times New Roman" w:hAnsi="Times New Roman" w:cs="Times New Roman"/>
          <w:sz w:val="18"/>
          <w:szCs w:val="18"/>
        </w:rPr>
      </w:pPr>
    </w:p>
    <w:p w:rsidR="00163D1B" w:rsidRDefault="00163D1B" w:rsidP="00163D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Потери в теплосетях отопления определяются по формуле:</w:t>
      </w:r>
    </w:p>
    <w:p w:rsidR="00163D1B" w:rsidRPr="004C0E94" w:rsidRDefault="00163D1B" w:rsidP="00163D1B">
      <w:pPr>
        <w:spacing w:after="0" w:line="240" w:lineRule="auto"/>
        <w:jc w:val="both"/>
        <w:rPr>
          <w:rFonts w:ascii="Times New Roman" w:eastAsia="Times New Roman" w:hAnsi="Times New Roman" w:cs="Times New Roman"/>
          <w:sz w:val="18"/>
          <w:szCs w:val="18"/>
          <w:lang w:val="en-US"/>
        </w:rPr>
      </w:pPr>
      <w:r w:rsidRPr="004D45A5">
        <w:rPr>
          <w:rFonts w:ascii="Times New Roman" w:eastAsia="Times New Roman" w:hAnsi="Times New Roman" w:cs="Times New Roman"/>
          <w:sz w:val="18"/>
          <w:szCs w:val="18"/>
        </w:rPr>
        <w:t xml:space="preserve">    </w:t>
      </w:r>
      <w:r w:rsidRPr="004C0E94">
        <w:rPr>
          <w:rFonts w:ascii="Times New Roman" w:eastAsia="Times New Roman" w:hAnsi="Times New Roman" w:cs="Times New Roman"/>
          <w:sz w:val="18"/>
          <w:szCs w:val="18"/>
          <w:lang w:val="en-US"/>
        </w:rPr>
        <w:t>Q</w:t>
      </w:r>
      <w:r w:rsidRPr="004C0E94">
        <w:rPr>
          <w:rFonts w:ascii="Times New Roman" w:eastAsia="Times New Roman" w:hAnsi="Times New Roman" w:cs="Times New Roman"/>
          <w:sz w:val="18"/>
          <w:szCs w:val="18"/>
        </w:rPr>
        <w:t>пот</w:t>
      </w:r>
      <w:r w:rsidRPr="004C0E94">
        <w:rPr>
          <w:rFonts w:ascii="Times New Roman" w:eastAsia="Times New Roman" w:hAnsi="Times New Roman" w:cs="Times New Roman"/>
          <w:sz w:val="18"/>
          <w:szCs w:val="18"/>
          <w:lang w:val="en-US"/>
        </w:rPr>
        <w:t>.</w:t>
      </w:r>
      <w:r w:rsidRPr="004C0E94">
        <w:rPr>
          <w:rFonts w:ascii="Times New Roman" w:eastAsia="Times New Roman" w:hAnsi="Times New Roman" w:cs="Times New Roman"/>
          <w:sz w:val="18"/>
          <w:szCs w:val="18"/>
        </w:rPr>
        <w:t>от</w:t>
      </w:r>
      <w:r w:rsidRPr="004C0E94">
        <w:rPr>
          <w:rFonts w:ascii="Times New Roman" w:eastAsia="Times New Roman" w:hAnsi="Times New Roman" w:cs="Times New Roman"/>
          <w:sz w:val="18"/>
          <w:szCs w:val="18"/>
          <w:lang w:val="en-US"/>
        </w:rPr>
        <w:t>. = b * q * I * Z * 10</w:t>
      </w:r>
      <w:r w:rsidRPr="004C0E94">
        <w:rPr>
          <w:rFonts w:ascii="Times New Roman" w:eastAsia="Times New Roman" w:hAnsi="Times New Roman" w:cs="Times New Roman"/>
          <w:sz w:val="18"/>
          <w:szCs w:val="18"/>
          <w:vertAlign w:val="superscript"/>
          <w:lang w:val="en-US"/>
        </w:rPr>
        <w:t>-6</w:t>
      </w:r>
    </w:p>
    <w:p w:rsidR="00163D1B" w:rsidRPr="004C0E94" w:rsidRDefault="00163D1B" w:rsidP="00163D1B">
      <w:pPr>
        <w:spacing w:after="0" w:line="240" w:lineRule="auto"/>
        <w:jc w:val="both"/>
        <w:rPr>
          <w:rFonts w:ascii="Times New Roman" w:eastAsia="Times New Roman" w:hAnsi="Times New Roman" w:cs="Times New Roman"/>
          <w:sz w:val="18"/>
          <w:szCs w:val="18"/>
        </w:rPr>
      </w:pPr>
      <w:r w:rsidRPr="004C0E94">
        <w:rPr>
          <w:rFonts w:ascii="Times New Roman" w:eastAsia="Times New Roman" w:hAnsi="Times New Roman" w:cs="Times New Roman"/>
          <w:sz w:val="18"/>
          <w:szCs w:val="18"/>
          <w:lang w:val="en-US"/>
        </w:rPr>
        <w:t>b</w:t>
      </w:r>
      <w:r w:rsidRPr="004C0E94">
        <w:rPr>
          <w:rFonts w:ascii="Times New Roman" w:eastAsia="Times New Roman" w:hAnsi="Times New Roman" w:cs="Times New Roman"/>
          <w:sz w:val="18"/>
          <w:szCs w:val="18"/>
        </w:rPr>
        <w:t xml:space="preserve"> – </w:t>
      </w:r>
      <w:proofErr w:type="gramStart"/>
      <w:r w:rsidRPr="004C0E94">
        <w:rPr>
          <w:rFonts w:ascii="Times New Roman" w:eastAsia="Times New Roman" w:hAnsi="Times New Roman" w:cs="Times New Roman"/>
          <w:sz w:val="18"/>
          <w:szCs w:val="18"/>
        </w:rPr>
        <w:t>коэффициент</w:t>
      </w:r>
      <w:proofErr w:type="gramEnd"/>
      <w:r w:rsidRPr="004C0E94">
        <w:rPr>
          <w:rFonts w:ascii="Times New Roman" w:eastAsia="Times New Roman" w:hAnsi="Times New Roman" w:cs="Times New Roman"/>
          <w:sz w:val="18"/>
          <w:szCs w:val="18"/>
        </w:rPr>
        <w:t xml:space="preserve">, учитывающий потери </w:t>
      </w:r>
      <w:proofErr w:type="spellStart"/>
      <w:r w:rsidRPr="004C0E94">
        <w:rPr>
          <w:rFonts w:ascii="Times New Roman" w:eastAsia="Times New Roman" w:hAnsi="Times New Roman" w:cs="Times New Roman"/>
          <w:sz w:val="18"/>
          <w:szCs w:val="18"/>
        </w:rPr>
        <w:t>теплоопорами</w:t>
      </w:r>
      <w:proofErr w:type="spellEnd"/>
      <w:r w:rsidRPr="004C0E94">
        <w:rPr>
          <w:rFonts w:ascii="Times New Roman" w:eastAsia="Times New Roman" w:hAnsi="Times New Roman" w:cs="Times New Roman"/>
          <w:sz w:val="18"/>
          <w:szCs w:val="18"/>
        </w:rPr>
        <w:t>, арматурой, компенсаторами, принимается</w:t>
      </w:r>
    </w:p>
    <w:p w:rsidR="00163D1B" w:rsidRDefault="00163D1B" w:rsidP="00163D1B">
      <w:pPr>
        <w:spacing w:after="0" w:line="240" w:lineRule="auto"/>
        <w:jc w:val="both"/>
        <w:rPr>
          <w:rFonts w:ascii="Times New Roman" w:eastAsia="Times New Roman" w:hAnsi="Times New Roman" w:cs="Times New Roman"/>
          <w:sz w:val="18"/>
          <w:szCs w:val="18"/>
        </w:rPr>
      </w:pPr>
      <w:r w:rsidRPr="004C0E94">
        <w:rPr>
          <w:rFonts w:ascii="Times New Roman" w:eastAsia="Times New Roman" w:hAnsi="Times New Roman" w:cs="Times New Roman"/>
          <w:sz w:val="18"/>
          <w:szCs w:val="18"/>
        </w:rPr>
        <w:t xml:space="preserve">      1.2</w:t>
      </w:r>
      <w:r>
        <w:rPr>
          <w:rFonts w:ascii="Times New Roman" w:eastAsia="Times New Roman" w:hAnsi="Times New Roman" w:cs="Times New Roman"/>
          <w:sz w:val="18"/>
          <w:szCs w:val="18"/>
        </w:rPr>
        <w:t xml:space="preserve"> </w:t>
      </w:r>
      <w:r w:rsidRPr="004C0E94">
        <w:rPr>
          <w:rFonts w:ascii="Times New Roman" w:eastAsia="Times New Roman" w:hAnsi="Times New Roman" w:cs="Times New Roman"/>
          <w:sz w:val="18"/>
          <w:szCs w:val="18"/>
        </w:rPr>
        <w:t xml:space="preserve"> при надземной</w:t>
      </w:r>
      <w:r>
        <w:rPr>
          <w:rFonts w:ascii="Times New Roman" w:eastAsia="Times New Roman" w:hAnsi="Times New Roman" w:cs="Times New Roman"/>
          <w:sz w:val="18"/>
          <w:szCs w:val="18"/>
        </w:rPr>
        <w:t xml:space="preserve"> и подземной</w:t>
      </w:r>
      <w:r w:rsidRPr="004C0E9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прокладке трубопроводов диаметром до 150 мм;</w:t>
      </w:r>
    </w:p>
    <w:p w:rsidR="00163D1B" w:rsidRPr="004C0E94" w:rsidRDefault="00163D1B" w:rsidP="00163D1B">
      <w:pPr>
        <w:spacing w:after="0" w:line="240" w:lineRule="auto"/>
        <w:jc w:val="both"/>
        <w:rPr>
          <w:rFonts w:ascii="Times New Roman" w:eastAsia="Times New Roman" w:hAnsi="Times New Roman" w:cs="Times New Roman"/>
          <w:sz w:val="18"/>
          <w:szCs w:val="18"/>
        </w:rPr>
      </w:pPr>
      <w:r w:rsidRPr="004C0E94">
        <w:rPr>
          <w:rFonts w:ascii="Times New Roman" w:eastAsia="Times New Roman" w:hAnsi="Times New Roman" w:cs="Times New Roman"/>
          <w:sz w:val="18"/>
          <w:szCs w:val="18"/>
          <w:lang w:val="en-US"/>
        </w:rPr>
        <w:t>q</w:t>
      </w:r>
      <w:r>
        <w:rPr>
          <w:rFonts w:ascii="Times New Roman" w:eastAsia="Times New Roman" w:hAnsi="Times New Roman" w:cs="Times New Roman"/>
          <w:sz w:val="18"/>
          <w:szCs w:val="18"/>
        </w:rPr>
        <w:t xml:space="preserve"> – </w:t>
      </w:r>
      <w:proofErr w:type="gramStart"/>
      <w:r>
        <w:rPr>
          <w:rFonts w:ascii="Times New Roman" w:eastAsia="Times New Roman" w:hAnsi="Times New Roman" w:cs="Times New Roman"/>
          <w:sz w:val="18"/>
          <w:szCs w:val="18"/>
        </w:rPr>
        <w:t>нор</w:t>
      </w:r>
      <w:r w:rsidRPr="004C0E94">
        <w:rPr>
          <w:rFonts w:ascii="Times New Roman" w:eastAsia="Times New Roman" w:hAnsi="Times New Roman" w:cs="Times New Roman"/>
          <w:sz w:val="18"/>
          <w:szCs w:val="18"/>
        </w:rPr>
        <w:t>ма</w:t>
      </w:r>
      <w:proofErr w:type="gramEnd"/>
      <w:r w:rsidRPr="004C0E94">
        <w:rPr>
          <w:rFonts w:ascii="Times New Roman" w:eastAsia="Times New Roman" w:hAnsi="Times New Roman" w:cs="Times New Roman"/>
          <w:sz w:val="18"/>
          <w:szCs w:val="18"/>
        </w:rPr>
        <w:t xml:space="preserve"> плотности теплового потока через изолирующую поверхность трубопроводов, ккал/(м*ч);</w:t>
      </w:r>
    </w:p>
    <w:p w:rsidR="00163D1B" w:rsidRPr="004C0E94" w:rsidRDefault="00163D1B" w:rsidP="00163D1B">
      <w:pPr>
        <w:spacing w:after="0" w:line="240" w:lineRule="auto"/>
        <w:jc w:val="both"/>
        <w:rPr>
          <w:rFonts w:ascii="Times New Roman" w:eastAsia="Times New Roman" w:hAnsi="Times New Roman" w:cs="Times New Roman"/>
          <w:sz w:val="18"/>
          <w:szCs w:val="18"/>
        </w:rPr>
      </w:pPr>
      <w:r w:rsidRPr="004C0E94">
        <w:rPr>
          <w:rFonts w:ascii="Times New Roman" w:eastAsia="Times New Roman" w:hAnsi="Times New Roman" w:cs="Times New Roman"/>
          <w:sz w:val="18"/>
          <w:szCs w:val="18"/>
          <w:lang w:val="en-US"/>
        </w:rPr>
        <w:t>I</w:t>
      </w:r>
      <w:r w:rsidRPr="004C0E94">
        <w:rPr>
          <w:rFonts w:ascii="Times New Roman" w:eastAsia="Times New Roman" w:hAnsi="Times New Roman" w:cs="Times New Roman"/>
          <w:sz w:val="18"/>
          <w:szCs w:val="18"/>
        </w:rPr>
        <w:t xml:space="preserve"> - длина участка тепловой сети, характеризующегося одинаковым диаметром трубопроводов и типом прокладки, м;</w:t>
      </w:r>
    </w:p>
    <w:p w:rsidR="00163D1B" w:rsidRPr="004C0E94" w:rsidRDefault="00163D1B" w:rsidP="00163D1B">
      <w:pPr>
        <w:spacing w:after="0" w:line="240" w:lineRule="auto"/>
        <w:jc w:val="both"/>
        <w:rPr>
          <w:rFonts w:ascii="Times New Roman" w:eastAsia="Times New Roman" w:hAnsi="Times New Roman" w:cs="Times New Roman"/>
          <w:sz w:val="18"/>
          <w:szCs w:val="18"/>
        </w:rPr>
      </w:pPr>
      <w:r w:rsidRPr="004C0E94">
        <w:rPr>
          <w:rFonts w:ascii="Times New Roman" w:eastAsia="Times New Roman" w:hAnsi="Times New Roman" w:cs="Times New Roman"/>
          <w:sz w:val="18"/>
          <w:szCs w:val="18"/>
          <w:lang w:val="en-US"/>
        </w:rPr>
        <w:t>Z</w:t>
      </w:r>
      <w:r w:rsidRPr="004C0E94">
        <w:rPr>
          <w:rFonts w:ascii="Times New Roman" w:eastAsia="Times New Roman" w:hAnsi="Times New Roman" w:cs="Times New Roman"/>
          <w:sz w:val="18"/>
          <w:szCs w:val="18"/>
        </w:rPr>
        <w:t xml:space="preserve"> – </w:t>
      </w:r>
      <w:proofErr w:type="gramStart"/>
      <w:r w:rsidRPr="004C0E94">
        <w:rPr>
          <w:rFonts w:ascii="Times New Roman" w:eastAsia="Times New Roman" w:hAnsi="Times New Roman" w:cs="Times New Roman"/>
          <w:sz w:val="18"/>
          <w:szCs w:val="18"/>
        </w:rPr>
        <w:t>продолжительность</w:t>
      </w:r>
      <w:proofErr w:type="gramEnd"/>
      <w:r w:rsidRPr="004C0E94">
        <w:rPr>
          <w:rFonts w:ascii="Times New Roman" w:eastAsia="Times New Roman" w:hAnsi="Times New Roman" w:cs="Times New Roman"/>
          <w:sz w:val="18"/>
          <w:szCs w:val="18"/>
        </w:rPr>
        <w:t xml:space="preserve"> работы системы отопления за рассматриваемый период, сутки;</w:t>
      </w:r>
    </w:p>
    <w:p w:rsidR="00163D1B" w:rsidRDefault="00163D1B" w:rsidP="00163D1B">
      <w:pPr>
        <w:spacing w:after="0" w:line="240" w:lineRule="auto"/>
        <w:jc w:val="both"/>
        <w:rPr>
          <w:rFonts w:ascii="Times New Roman" w:eastAsia="Times New Roman" w:hAnsi="Times New Roman" w:cs="Times New Roman"/>
          <w:sz w:val="18"/>
          <w:szCs w:val="18"/>
        </w:rPr>
      </w:pPr>
      <w:r w:rsidRPr="004C0E94">
        <w:rPr>
          <w:rFonts w:ascii="Times New Roman" w:eastAsia="Times New Roman" w:hAnsi="Times New Roman" w:cs="Times New Roman"/>
          <w:sz w:val="18"/>
          <w:szCs w:val="18"/>
        </w:rPr>
        <w:t>24 – часы работы системы отопления (</w:t>
      </w:r>
      <w:proofErr w:type="spellStart"/>
      <w:r w:rsidRPr="004C0E94">
        <w:rPr>
          <w:rFonts w:ascii="Times New Roman" w:eastAsia="Times New Roman" w:hAnsi="Times New Roman" w:cs="Times New Roman"/>
          <w:sz w:val="18"/>
          <w:szCs w:val="18"/>
        </w:rPr>
        <w:t>гвс</w:t>
      </w:r>
      <w:proofErr w:type="spellEnd"/>
      <w:r w:rsidRPr="004C0E94">
        <w:rPr>
          <w:rFonts w:ascii="Times New Roman" w:eastAsia="Times New Roman" w:hAnsi="Times New Roman" w:cs="Times New Roman"/>
          <w:sz w:val="18"/>
          <w:szCs w:val="18"/>
        </w:rPr>
        <w:t>) в сутки;</w:t>
      </w:r>
    </w:p>
    <w:p w:rsidR="00163D1B" w:rsidRPr="004C0E94" w:rsidRDefault="00163D1B" w:rsidP="00163D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d</w:t>
      </w:r>
      <w:r>
        <w:rPr>
          <w:rFonts w:ascii="Times New Roman" w:eastAsia="Times New Roman" w:hAnsi="Times New Roman" w:cs="Times New Roman"/>
          <w:sz w:val="18"/>
          <w:szCs w:val="18"/>
        </w:rPr>
        <w:t xml:space="preserve"> – </w:t>
      </w:r>
      <w:proofErr w:type="gramStart"/>
      <w:r>
        <w:rPr>
          <w:rFonts w:ascii="Times New Roman" w:eastAsia="Times New Roman" w:hAnsi="Times New Roman" w:cs="Times New Roman"/>
          <w:sz w:val="18"/>
          <w:szCs w:val="18"/>
        </w:rPr>
        <w:t>диаметр</w:t>
      </w:r>
      <w:proofErr w:type="gramEnd"/>
      <w:r>
        <w:rPr>
          <w:rFonts w:ascii="Times New Roman" w:eastAsia="Times New Roman" w:hAnsi="Times New Roman" w:cs="Times New Roman"/>
          <w:sz w:val="18"/>
          <w:szCs w:val="18"/>
        </w:rPr>
        <w:t xml:space="preserve"> трубопровода, мм.</w:t>
      </w:r>
    </w:p>
    <w:tbl>
      <w:tblPr>
        <w:tblStyle w:val="4"/>
        <w:tblW w:w="9889" w:type="dxa"/>
        <w:tblLayout w:type="fixed"/>
        <w:tblLook w:val="01E0" w:firstRow="1" w:lastRow="1" w:firstColumn="1" w:lastColumn="1" w:noHBand="0" w:noVBand="0"/>
      </w:tblPr>
      <w:tblGrid>
        <w:gridCol w:w="812"/>
        <w:gridCol w:w="564"/>
        <w:gridCol w:w="1127"/>
        <w:gridCol w:w="705"/>
        <w:gridCol w:w="846"/>
        <w:gridCol w:w="704"/>
        <w:gridCol w:w="987"/>
        <w:gridCol w:w="704"/>
        <w:gridCol w:w="846"/>
        <w:gridCol w:w="704"/>
        <w:gridCol w:w="846"/>
        <w:gridCol w:w="1044"/>
      </w:tblGrid>
      <w:tr w:rsidR="00163D1B" w:rsidRPr="004C0E94" w:rsidTr="00987E5F">
        <w:trPr>
          <w:trHeight w:val="200"/>
        </w:trPr>
        <w:tc>
          <w:tcPr>
            <w:tcW w:w="812" w:type="dxa"/>
          </w:tcPr>
          <w:p w:rsidR="00163D1B" w:rsidRPr="004C0E94" w:rsidRDefault="00163D1B" w:rsidP="00987E5F">
            <w:pPr>
              <w:jc w:val="center"/>
              <w:rPr>
                <w:rFonts w:ascii="Times New Roman" w:hAnsi="Times New Roman" w:cs="Times New Roman"/>
                <w:sz w:val="18"/>
                <w:szCs w:val="18"/>
                <w:lang w:val="en-US"/>
              </w:rPr>
            </w:pPr>
            <w:r w:rsidRPr="004C0E94">
              <w:rPr>
                <w:rFonts w:ascii="Times New Roman" w:hAnsi="Times New Roman" w:cs="Times New Roman"/>
                <w:sz w:val="18"/>
                <w:szCs w:val="18"/>
                <w:lang w:val="en-US"/>
              </w:rPr>
              <w:t>d</w:t>
            </w:r>
          </w:p>
        </w:tc>
        <w:tc>
          <w:tcPr>
            <w:tcW w:w="564" w:type="dxa"/>
          </w:tcPr>
          <w:p w:rsidR="00163D1B" w:rsidRPr="004C0E94" w:rsidRDefault="00163D1B" w:rsidP="00987E5F">
            <w:pPr>
              <w:jc w:val="center"/>
              <w:rPr>
                <w:rFonts w:ascii="Times New Roman" w:hAnsi="Times New Roman" w:cs="Times New Roman"/>
                <w:sz w:val="18"/>
                <w:szCs w:val="18"/>
                <w:lang w:val="en-US"/>
              </w:rPr>
            </w:pPr>
            <w:r w:rsidRPr="004C0E94">
              <w:rPr>
                <w:rFonts w:ascii="Times New Roman" w:hAnsi="Times New Roman" w:cs="Times New Roman"/>
                <w:sz w:val="18"/>
                <w:szCs w:val="18"/>
                <w:lang w:val="en-US"/>
              </w:rPr>
              <w:t>b</w:t>
            </w:r>
          </w:p>
        </w:tc>
        <w:tc>
          <w:tcPr>
            <w:tcW w:w="1127" w:type="dxa"/>
          </w:tcPr>
          <w:p w:rsidR="00163D1B" w:rsidRPr="004C0E94" w:rsidRDefault="00163D1B" w:rsidP="00987E5F">
            <w:pPr>
              <w:jc w:val="center"/>
              <w:rPr>
                <w:rFonts w:ascii="Times New Roman" w:hAnsi="Times New Roman" w:cs="Times New Roman"/>
                <w:sz w:val="18"/>
                <w:szCs w:val="18"/>
                <w:lang w:val="en-US"/>
              </w:rPr>
            </w:pPr>
            <w:r w:rsidRPr="004C0E94">
              <w:rPr>
                <w:rFonts w:ascii="Times New Roman" w:hAnsi="Times New Roman" w:cs="Times New Roman"/>
                <w:sz w:val="18"/>
                <w:szCs w:val="18"/>
                <w:lang w:val="en-US"/>
              </w:rPr>
              <w:t>q</w:t>
            </w:r>
          </w:p>
        </w:tc>
        <w:tc>
          <w:tcPr>
            <w:tcW w:w="705" w:type="dxa"/>
          </w:tcPr>
          <w:p w:rsidR="00163D1B" w:rsidRPr="004C0E94" w:rsidRDefault="00163D1B" w:rsidP="00987E5F">
            <w:pPr>
              <w:jc w:val="center"/>
              <w:rPr>
                <w:rFonts w:ascii="Times New Roman" w:hAnsi="Times New Roman" w:cs="Times New Roman"/>
                <w:sz w:val="18"/>
                <w:szCs w:val="18"/>
                <w:lang w:val="en-US"/>
              </w:rPr>
            </w:pPr>
            <w:r w:rsidRPr="004C0E94">
              <w:rPr>
                <w:rFonts w:ascii="Times New Roman" w:hAnsi="Times New Roman" w:cs="Times New Roman"/>
                <w:sz w:val="18"/>
                <w:szCs w:val="18"/>
                <w:lang w:val="en-US"/>
              </w:rPr>
              <w:t>I</w:t>
            </w:r>
          </w:p>
        </w:tc>
        <w:tc>
          <w:tcPr>
            <w:tcW w:w="846" w:type="dxa"/>
          </w:tcPr>
          <w:p w:rsidR="00163D1B" w:rsidRPr="004C0E94" w:rsidRDefault="00163D1B" w:rsidP="00987E5F">
            <w:pPr>
              <w:jc w:val="center"/>
              <w:rPr>
                <w:rFonts w:ascii="Times New Roman" w:hAnsi="Times New Roman" w:cs="Times New Roman"/>
                <w:sz w:val="18"/>
                <w:szCs w:val="18"/>
                <w:lang w:val="en-US"/>
              </w:rPr>
            </w:pPr>
            <w:r w:rsidRPr="004C0E94">
              <w:rPr>
                <w:rFonts w:ascii="Times New Roman" w:hAnsi="Times New Roman" w:cs="Times New Roman"/>
                <w:sz w:val="18"/>
                <w:szCs w:val="18"/>
                <w:lang w:val="en-US"/>
              </w:rPr>
              <w:t>Z</w:t>
            </w:r>
          </w:p>
        </w:tc>
        <w:tc>
          <w:tcPr>
            <w:tcW w:w="704" w:type="dxa"/>
          </w:tcPr>
          <w:p w:rsidR="00163D1B" w:rsidRPr="004C0E94" w:rsidRDefault="00163D1B" w:rsidP="00987E5F">
            <w:pPr>
              <w:jc w:val="center"/>
              <w:rPr>
                <w:rFonts w:ascii="Times New Roman" w:hAnsi="Times New Roman" w:cs="Times New Roman"/>
                <w:sz w:val="18"/>
                <w:szCs w:val="18"/>
              </w:rPr>
            </w:pPr>
          </w:p>
        </w:tc>
        <w:tc>
          <w:tcPr>
            <w:tcW w:w="987" w:type="dxa"/>
          </w:tcPr>
          <w:p w:rsidR="00163D1B" w:rsidRPr="004C0E94"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lang w:val="en-US"/>
              </w:rPr>
              <w:t>Q</w:t>
            </w:r>
            <w:proofErr w:type="spellStart"/>
            <w:r w:rsidRPr="004C0E94">
              <w:rPr>
                <w:rFonts w:ascii="Times New Roman" w:hAnsi="Times New Roman" w:cs="Times New Roman"/>
                <w:sz w:val="18"/>
                <w:szCs w:val="18"/>
              </w:rPr>
              <w:t>пот.от</w:t>
            </w:r>
            <w:proofErr w:type="spellEnd"/>
          </w:p>
        </w:tc>
        <w:tc>
          <w:tcPr>
            <w:tcW w:w="704"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lang w:val="en-US"/>
              </w:rPr>
              <w:t>V</w:t>
            </w:r>
            <w:r w:rsidRPr="00112136">
              <w:rPr>
                <w:rFonts w:ascii="Times New Roman" w:hAnsi="Times New Roman" w:cs="Times New Roman"/>
                <w:sz w:val="18"/>
                <w:szCs w:val="18"/>
              </w:rPr>
              <w:t>уд.</w:t>
            </w:r>
          </w:p>
        </w:tc>
        <w:tc>
          <w:tcPr>
            <w:tcW w:w="846"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lang w:val="en-US"/>
              </w:rPr>
              <w:t>V</w:t>
            </w:r>
            <w:r w:rsidRPr="00112136">
              <w:rPr>
                <w:rFonts w:ascii="Times New Roman" w:hAnsi="Times New Roman" w:cs="Times New Roman"/>
                <w:sz w:val="18"/>
                <w:szCs w:val="18"/>
              </w:rPr>
              <w:t>т/</w:t>
            </w:r>
            <w:proofErr w:type="spellStart"/>
            <w:r w:rsidRPr="00112136">
              <w:rPr>
                <w:rFonts w:ascii="Times New Roman" w:hAnsi="Times New Roman" w:cs="Times New Roman"/>
                <w:sz w:val="18"/>
                <w:szCs w:val="18"/>
              </w:rPr>
              <w:t>тр</w:t>
            </w:r>
            <w:proofErr w:type="spellEnd"/>
          </w:p>
        </w:tc>
        <w:tc>
          <w:tcPr>
            <w:tcW w:w="704"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lang w:val="en-US"/>
              </w:rPr>
              <w:t>V</w:t>
            </w:r>
            <w:r w:rsidRPr="00112136">
              <w:rPr>
                <w:rFonts w:ascii="Times New Roman" w:hAnsi="Times New Roman" w:cs="Times New Roman"/>
                <w:sz w:val="18"/>
                <w:szCs w:val="18"/>
              </w:rPr>
              <w:t>со</w:t>
            </w:r>
          </w:p>
        </w:tc>
        <w:tc>
          <w:tcPr>
            <w:tcW w:w="846"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lang w:val="en-US"/>
              </w:rPr>
              <w:t>Q</w:t>
            </w:r>
            <w:r w:rsidRPr="00112136">
              <w:rPr>
                <w:rFonts w:ascii="Times New Roman" w:hAnsi="Times New Roman" w:cs="Times New Roman"/>
                <w:sz w:val="18"/>
                <w:szCs w:val="18"/>
              </w:rPr>
              <w:t>пот/</w:t>
            </w:r>
            <w:proofErr w:type="spellStart"/>
            <w:r w:rsidRPr="00112136">
              <w:rPr>
                <w:rFonts w:ascii="Times New Roman" w:hAnsi="Times New Roman" w:cs="Times New Roman"/>
                <w:sz w:val="18"/>
                <w:szCs w:val="18"/>
              </w:rPr>
              <w:t>ут</w:t>
            </w:r>
            <w:proofErr w:type="spellEnd"/>
          </w:p>
        </w:tc>
        <w:tc>
          <w:tcPr>
            <w:tcW w:w="1044"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lang w:val="en-US"/>
              </w:rPr>
              <w:t>Q</w:t>
            </w:r>
            <w:proofErr w:type="spellStart"/>
            <w:r w:rsidRPr="00112136">
              <w:rPr>
                <w:rFonts w:ascii="Times New Roman" w:hAnsi="Times New Roman" w:cs="Times New Roman"/>
                <w:sz w:val="18"/>
                <w:szCs w:val="18"/>
              </w:rPr>
              <w:t>пот.общ</w:t>
            </w:r>
            <w:proofErr w:type="spellEnd"/>
            <w:r w:rsidRPr="00112136">
              <w:rPr>
                <w:rFonts w:ascii="Times New Roman" w:hAnsi="Times New Roman" w:cs="Times New Roman"/>
                <w:sz w:val="18"/>
                <w:szCs w:val="18"/>
              </w:rPr>
              <w:t>.</w:t>
            </w:r>
          </w:p>
        </w:tc>
      </w:tr>
      <w:tr w:rsidR="00163D1B" w:rsidRPr="004C0E94" w:rsidTr="00987E5F">
        <w:trPr>
          <w:trHeight w:val="273"/>
        </w:trPr>
        <w:tc>
          <w:tcPr>
            <w:tcW w:w="812" w:type="dxa"/>
          </w:tcPr>
          <w:p w:rsidR="00163D1B" w:rsidRPr="004C0E94"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мм</w:t>
            </w:r>
          </w:p>
        </w:tc>
        <w:tc>
          <w:tcPr>
            <w:tcW w:w="564" w:type="dxa"/>
          </w:tcPr>
          <w:p w:rsidR="00163D1B" w:rsidRPr="004C0E94" w:rsidRDefault="00163D1B" w:rsidP="00987E5F">
            <w:pPr>
              <w:jc w:val="center"/>
              <w:rPr>
                <w:rFonts w:ascii="Times New Roman" w:hAnsi="Times New Roman" w:cs="Times New Roman"/>
                <w:sz w:val="18"/>
                <w:szCs w:val="18"/>
              </w:rPr>
            </w:pPr>
          </w:p>
        </w:tc>
        <w:tc>
          <w:tcPr>
            <w:tcW w:w="1127" w:type="dxa"/>
          </w:tcPr>
          <w:p w:rsidR="00163D1B" w:rsidRPr="004C0E94" w:rsidRDefault="00163D1B" w:rsidP="00987E5F">
            <w:pPr>
              <w:jc w:val="center"/>
              <w:rPr>
                <w:rFonts w:ascii="Times New Roman" w:hAnsi="Times New Roman" w:cs="Times New Roman"/>
                <w:sz w:val="18"/>
                <w:szCs w:val="18"/>
              </w:rPr>
            </w:pPr>
            <w:proofErr w:type="gramStart"/>
            <w:r w:rsidRPr="004C0E94">
              <w:rPr>
                <w:rFonts w:ascii="Times New Roman" w:hAnsi="Times New Roman" w:cs="Times New Roman"/>
                <w:sz w:val="18"/>
                <w:szCs w:val="18"/>
              </w:rPr>
              <w:t>ккал</w:t>
            </w:r>
            <w:proofErr w:type="gramEnd"/>
            <w:r w:rsidRPr="004C0E94">
              <w:rPr>
                <w:rFonts w:ascii="Times New Roman" w:hAnsi="Times New Roman" w:cs="Times New Roman"/>
                <w:sz w:val="18"/>
                <w:szCs w:val="18"/>
              </w:rPr>
              <w:t>/(м*ч)</w:t>
            </w:r>
          </w:p>
        </w:tc>
        <w:tc>
          <w:tcPr>
            <w:tcW w:w="705" w:type="dxa"/>
          </w:tcPr>
          <w:p w:rsidR="00163D1B" w:rsidRPr="004C0E94"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м</w:t>
            </w:r>
          </w:p>
        </w:tc>
        <w:tc>
          <w:tcPr>
            <w:tcW w:w="846" w:type="dxa"/>
          </w:tcPr>
          <w:p w:rsidR="00163D1B" w:rsidRPr="004C0E94"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сутки</w:t>
            </w:r>
          </w:p>
        </w:tc>
        <w:tc>
          <w:tcPr>
            <w:tcW w:w="704" w:type="dxa"/>
          </w:tcPr>
          <w:p w:rsidR="00163D1B" w:rsidRPr="004C0E94"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часы</w:t>
            </w:r>
          </w:p>
        </w:tc>
        <w:tc>
          <w:tcPr>
            <w:tcW w:w="987" w:type="dxa"/>
          </w:tcPr>
          <w:p w:rsidR="00163D1B" w:rsidRPr="004C0E94"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Гкал/год</w:t>
            </w:r>
          </w:p>
        </w:tc>
        <w:tc>
          <w:tcPr>
            <w:tcW w:w="704" w:type="dxa"/>
          </w:tcPr>
          <w:p w:rsidR="00163D1B" w:rsidRPr="00112136" w:rsidRDefault="00163D1B" w:rsidP="00987E5F">
            <w:pPr>
              <w:jc w:val="center"/>
              <w:rPr>
                <w:rFonts w:ascii="Times New Roman" w:hAnsi="Times New Roman" w:cs="Times New Roman"/>
                <w:sz w:val="18"/>
                <w:szCs w:val="18"/>
              </w:rPr>
            </w:pPr>
          </w:p>
        </w:tc>
        <w:tc>
          <w:tcPr>
            <w:tcW w:w="846" w:type="dxa"/>
          </w:tcPr>
          <w:p w:rsidR="00163D1B" w:rsidRPr="00112136" w:rsidRDefault="00163D1B" w:rsidP="00987E5F">
            <w:pPr>
              <w:jc w:val="center"/>
              <w:rPr>
                <w:rFonts w:ascii="Times New Roman" w:hAnsi="Times New Roman" w:cs="Times New Roman"/>
                <w:sz w:val="18"/>
                <w:szCs w:val="18"/>
                <w:vertAlign w:val="superscript"/>
              </w:rPr>
            </w:pPr>
            <w:r w:rsidRPr="00112136">
              <w:rPr>
                <w:rFonts w:ascii="Times New Roman" w:hAnsi="Times New Roman" w:cs="Times New Roman"/>
                <w:sz w:val="18"/>
                <w:szCs w:val="18"/>
              </w:rPr>
              <w:t>м</w:t>
            </w:r>
            <w:r w:rsidRPr="00112136">
              <w:rPr>
                <w:rFonts w:ascii="Times New Roman" w:hAnsi="Times New Roman" w:cs="Times New Roman"/>
                <w:sz w:val="18"/>
                <w:szCs w:val="18"/>
                <w:vertAlign w:val="superscript"/>
              </w:rPr>
              <w:t>3</w:t>
            </w:r>
          </w:p>
        </w:tc>
        <w:tc>
          <w:tcPr>
            <w:tcW w:w="704" w:type="dxa"/>
          </w:tcPr>
          <w:p w:rsidR="00163D1B" w:rsidRPr="00112136" w:rsidRDefault="00163D1B" w:rsidP="00987E5F">
            <w:pPr>
              <w:jc w:val="center"/>
              <w:rPr>
                <w:rFonts w:ascii="Times New Roman" w:hAnsi="Times New Roman" w:cs="Times New Roman"/>
                <w:sz w:val="18"/>
                <w:szCs w:val="18"/>
                <w:vertAlign w:val="superscript"/>
              </w:rPr>
            </w:pPr>
            <w:proofErr w:type="gramStart"/>
            <w:r w:rsidRPr="00112136">
              <w:rPr>
                <w:rFonts w:ascii="Times New Roman" w:hAnsi="Times New Roman" w:cs="Times New Roman"/>
                <w:sz w:val="18"/>
                <w:szCs w:val="18"/>
              </w:rPr>
              <w:t>м</w:t>
            </w:r>
            <w:proofErr w:type="gramEnd"/>
            <w:r w:rsidRPr="00112136">
              <w:rPr>
                <w:rFonts w:ascii="Times New Roman" w:hAnsi="Times New Roman" w:cs="Times New Roman"/>
                <w:sz w:val="18"/>
                <w:szCs w:val="18"/>
              </w:rPr>
              <w:t xml:space="preserve"> </w:t>
            </w:r>
            <w:r w:rsidRPr="00112136">
              <w:rPr>
                <w:rFonts w:ascii="Times New Roman" w:hAnsi="Times New Roman" w:cs="Times New Roman"/>
                <w:sz w:val="18"/>
                <w:szCs w:val="18"/>
                <w:vertAlign w:val="superscript"/>
              </w:rPr>
              <w:t>3</w:t>
            </w:r>
          </w:p>
        </w:tc>
        <w:tc>
          <w:tcPr>
            <w:tcW w:w="846"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Гкал/год</w:t>
            </w:r>
          </w:p>
        </w:tc>
        <w:tc>
          <w:tcPr>
            <w:tcW w:w="1044"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Гкал/год</w:t>
            </w:r>
          </w:p>
        </w:tc>
      </w:tr>
      <w:tr w:rsidR="00163D1B" w:rsidRPr="004C0E94" w:rsidTr="00987E5F">
        <w:trPr>
          <w:trHeight w:val="733"/>
        </w:trPr>
        <w:tc>
          <w:tcPr>
            <w:tcW w:w="812" w:type="dxa"/>
          </w:tcPr>
          <w:p w:rsidR="00163D1B" w:rsidRDefault="00163D1B" w:rsidP="00987E5F">
            <w:pPr>
              <w:jc w:val="center"/>
              <w:rPr>
                <w:rFonts w:ascii="Times New Roman" w:hAnsi="Times New Roman" w:cs="Times New Roman"/>
                <w:sz w:val="18"/>
                <w:szCs w:val="18"/>
                <w:lang w:val="en-US"/>
              </w:rPr>
            </w:pPr>
            <w:r>
              <w:rPr>
                <w:rFonts w:ascii="Times New Roman" w:hAnsi="Times New Roman" w:cs="Times New Roman"/>
                <w:sz w:val="18"/>
                <w:szCs w:val="18"/>
              </w:rPr>
              <w:t>57</w:t>
            </w:r>
            <w:r>
              <w:rPr>
                <w:rFonts w:ascii="Times New Roman" w:hAnsi="Times New Roman" w:cs="Times New Roman"/>
                <w:sz w:val="18"/>
                <w:szCs w:val="18"/>
                <w:lang w:val="en-US"/>
              </w:rPr>
              <w:t xml:space="preserve"> </w:t>
            </w:r>
            <w:r w:rsidRPr="004C0E94">
              <w:rPr>
                <w:rFonts w:ascii="Times New Roman" w:hAnsi="Times New Roman" w:cs="Times New Roman"/>
                <w:sz w:val="18"/>
                <w:szCs w:val="18"/>
              </w:rPr>
              <w:t>пр.</w:t>
            </w:r>
          </w:p>
          <w:p w:rsidR="00163D1B" w:rsidRDefault="00163D1B" w:rsidP="00987E5F">
            <w:pPr>
              <w:jc w:val="center"/>
              <w:rPr>
                <w:rFonts w:ascii="Times New Roman" w:hAnsi="Times New Roman" w:cs="Times New Roman"/>
                <w:sz w:val="18"/>
                <w:szCs w:val="18"/>
                <w:lang w:val="en-US"/>
              </w:rPr>
            </w:pPr>
          </w:p>
          <w:p w:rsidR="00163D1B" w:rsidRPr="004C0E94" w:rsidRDefault="00163D1B" w:rsidP="00987E5F">
            <w:pPr>
              <w:jc w:val="center"/>
              <w:rPr>
                <w:rFonts w:ascii="Times New Roman" w:hAnsi="Times New Roman" w:cs="Times New Roman"/>
                <w:sz w:val="18"/>
                <w:szCs w:val="18"/>
                <w:lang w:val="en-US"/>
              </w:rPr>
            </w:pPr>
            <w:r>
              <w:rPr>
                <w:rFonts w:ascii="Times New Roman" w:hAnsi="Times New Roman" w:cs="Times New Roman"/>
                <w:sz w:val="18"/>
                <w:szCs w:val="18"/>
              </w:rPr>
              <w:t>57</w:t>
            </w:r>
            <w:r>
              <w:rPr>
                <w:rFonts w:ascii="Times New Roman" w:hAnsi="Times New Roman" w:cs="Times New Roman"/>
                <w:sz w:val="18"/>
                <w:szCs w:val="18"/>
                <w:lang w:val="en-US"/>
              </w:rPr>
              <w:t xml:space="preserve"> </w:t>
            </w:r>
            <w:r>
              <w:rPr>
                <w:rFonts w:ascii="Times New Roman" w:hAnsi="Times New Roman" w:cs="Times New Roman"/>
                <w:sz w:val="18"/>
                <w:szCs w:val="18"/>
              </w:rPr>
              <w:t>обр.</w:t>
            </w:r>
          </w:p>
        </w:tc>
        <w:tc>
          <w:tcPr>
            <w:tcW w:w="564" w:type="dxa"/>
          </w:tcPr>
          <w:p w:rsidR="00163D1B"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 xml:space="preserve">1,2 </w:t>
            </w:r>
          </w:p>
          <w:p w:rsidR="00163D1B" w:rsidRDefault="00163D1B" w:rsidP="00987E5F">
            <w:pPr>
              <w:jc w:val="center"/>
              <w:rPr>
                <w:rFonts w:ascii="Times New Roman" w:hAnsi="Times New Roman" w:cs="Times New Roman"/>
                <w:sz w:val="18"/>
                <w:szCs w:val="18"/>
              </w:rPr>
            </w:pPr>
          </w:p>
          <w:p w:rsidR="00163D1B" w:rsidRPr="004C0E94" w:rsidRDefault="00163D1B" w:rsidP="00987E5F">
            <w:pPr>
              <w:jc w:val="center"/>
              <w:rPr>
                <w:rFonts w:ascii="Times New Roman" w:hAnsi="Times New Roman" w:cs="Times New Roman"/>
                <w:sz w:val="18"/>
                <w:szCs w:val="18"/>
              </w:rPr>
            </w:pPr>
            <w:r>
              <w:rPr>
                <w:rFonts w:ascii="Times New Roman" w:hAnsi="Times New Roman" w:cs="Times New Roman"/>
                <w:sz w:val="18"/>
                <w:szCs w:val="18"/>
              </w:rPr>
              <w:t>1,25</w:t>
            </w:r>
          </w:p>
        </w:tc>
        <w:tc>
          <w:tcPr>
            <w:tcW w:w="1127" w:type="dxa"/>
          </w:tcPr>
          <w:p w:rsidR="00163D1B" w:rsidRPr="00BC5E85" w:rsidRDefault="00163D1B" w:rsidP="00987E5F">
            <w:pPr>
              <w:jc w:val="center"/>
              <w:rPr>
                <w:rFonts w:ascii="Times New Roman" w:hAnsi="Times New Roman" w:cs="Times New Roman"/>
                <w:sz w:val="18"/>
                <w:szCs w:val="18"/>
              </w:rPr>
            </w:pPr>
            <w:r>
              <w:rPr>
                <w:rFonts w:ascii="Times New Roman" w:hAnsi="Times New Roman" w:cs="Times New Roman"/>
                <w:sz w:val="18"/>
                <w:szCs w:val="18"/>
              </w:rPr>
              <w:t>21,0</w:t>
            </w:r>
          </w:p>
          <w:p w:rsidR="00163D1B" w:rsidRDefault="00163D1B" w:rsidP="00987E5F">
            <w:pPr>
              <w:jc w:val="center"/>
              <w:rPr>
                <w:rFonts w:ascii="Times New Roman" w:hAnsi="Times New Roman" w:cs="Times New Roman"/>
                <w:sz w:val="18"/>
                <w:szCs w:val="18"/>
              </w:rPr>
            </w:pPr>
          </w:p>
          <w:p w:rsidR="00163D1B" w:rsidRPr="004C0E94" w:rsidRDefault="00163D1B" w:rsidP="00987E5F">
            <w:pPr>
              <w:jc w:val="center"/>
              <w:rPr>
                <w:rFonts w:ascii="Times New Roman" w:hAnsi="Times New Roman" w:cs="Times New Roman"/>
                <w:sz w:val="18"/>
                <w:szCs w:val="18"/>
              </w:rPr>
            </w:pPr>
            <w:r>
              <w:rPr>
                <w:rFonts w:ascii="Times New Roman" w:hAnsi="Times New Roman" w:cs="Times New Roman"/>
                <w:sz w:val="18"/>
                <w:szCs w:val="18"/>
              </w:rPr>
              <w:t>16,0</w:t>
            </w:r>
          </w:p>
        </w:tc>
        <w:tc>
          <w:tcPr>
            <w:tcW w:w="705" w:type="dxa"/>
          </w:tcPr>
          <w:p w:rsidR="00163D1B" w:rsidRPr="00BC5E85" w:rsidRDefault="00163D1B" w:rsidP="00987E5F">
            <w:pPr>
              <w:jc w:val="center"/>
              <w:rPr>
                <w:rFonts w:ascii="Times New Roman" w:hAnsi="Times New Roman" w:cs="Times New Roman"/>
                <w:sz w:val="18"/>
                <w:szCs w:val="18"/>
              </w:rPr>
            </w:pPr>
            <w:r>
              <w:rPr>
                <w:rFonts w:ascii="Times New Roman" w:hAnsi="Times New Roman" w:cs="Times New Roman"/>
                <w:sz w:val="18"/>
                <w:szCs w:val="18"/>
              </w:rPr>
              <w:t>5,0</w:t>
            </w:r>
          </w:p>
          <w:p w:rsidR="00163D1B" w:rsidRDefault="00163D1B" w:rsidP="00987E5F">
            <w:pPr>
              <w:jc w:val="center"/>
              <w:rPr>
                <w:rFonts w:ascii="Times New Roman" w:hAnsi="Times New Roman" w:cs="Times New Roman"/>
                <w:sz w:val="18"/>
                <w:szCs w:val="18"/>
              </w:rPr>
            </w:pPr>
          </w:p>
          <w:p w:rsidR="00163D1B" w:rsidRPr="004C0E94" w:rsidRDefault="00163D1B" w:rsidP="00987E5F">
            <w:pPr>
              <w:jc w:val="center"/>
              <w:rPr>
                <w:rFonts w:ascii="Times New Roman" w:hAnsi="Times New Roman" w:cs="Times New Roman"/>
                <w:sz w:val="18"/>
                <w:szCs w:val="18"/>
              </w:rPr>
            </w:pPr>
            <w:r>
              <w:rPr>
                <w:rFonts w:ascii="Times New Roman" w:hAnsi="Times New Roman" w:cs="Times New Roman"/>
                <w:sz w:val="18"/>
                <w:szCs w:val="18"/>
              </w:rPr>
              <w:t>5,0</w:t>
            </w:r>
          </w:p>
          <w:p w:rsidR="00163D1B" w:rsidRPr="004C0E94" w:rsidRDefault="00163D1B" w:rsidP="00987E5F">
            <w:pPr>
              <w:rPr>
                <w:rFonts w:ascii="Times New Roman" w:hAnsi="Times New Roman" w:cs="Times New Roman"/>
                <w:sz w:val="18"/>
                <w:szCs w:val="18"/>
              </w:rPr>
            </w:pPr>
          </w:p>
        </w:tc>
        <w:tc>
          <w:tcPr>
            <w:tcW w:w="846" w:type="dxa"/>
          </w:tcPr>
          <w:p w:rsidR="00163D1B" w:rsidRPr="004C0E94"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219</w:t>
            </w:r>
          </w:p>
          <w:p w:rsidR="00163D1B" w:rsidRDefault="00163D1B" w:rsidP="00987E5F">
            <w:pPr>
              <w:jc w:val="center"/>
              <w:rPr>
                <w:rFonts w:ascii="Times New Roman" w:hAnsi="Times New Roman" w:cs="Times New Roman"/>
                <w:sz w:val="18"/>
                <w:szCs w:val="18"/>
              </w:rPr>
            </w:pPr>
          </w:p>
          <w:p w:rsidR="00163D1B" w:rsidRPr="004C0E94" w:rsidRDefault="00163D1B" w:rsidP="00987E5F">
            <w:pPr>
              <w:jc w:val="center"/>
              <w:rPr>
                <w:rFonts w:ascii="Times New Roman" w:hAnsi="Times New Roman" w:cs="Times New Roman"/>
                <w:sz w:val="18"/>
                <w:szCs w:val="18"/>
              </w:rPr>
            </w:pPr>
            <w:r>
              <w:rPr>
                <w:rFonts w:ascii="Times New Roman" w:hAnsi="Times New Roman" w:cs="Times New Roman"/>
                <w:sz w:val="18"/>
                <w:szCs w:val="18"/>
              </w:rPr>
              <w:t>219</w:t>
            </w:r>
          </w:p>
          <w:p w:rsidR="00163D1B" w:rsidRPr="004C0E94" w:rsidRDefault="00163D1B" w:rsidP="00987E5F">
            <w:pPr>
              <w:jc w:val="center"/>
              <w:rPr>
                <w:rFonts w:ascii="Times New Roman" w:hAnsi="Times New Roman" w:cs="Times New Roman"/>
                <w:sz w:val="18"/>
                <w:szCs w:val="18"/>
              </w:rPr>
            </w:pPr>
          </w:p>
        </w:tc>
        <w:tc>
          <w:tcPr>
            <w:tcW w:w="704" w:type="dxa"/>
          </w:tcPr>
          <w:p w:rsidR="00163D1B" w:rsidRDefault="00163D1B" w:rsidP="00987E5F">
            <w:pPr>
              <w:jc w:val="center"/>
              <w:rPr>
                <w:rFonts w:ascii="Times New Roman" w:hAnsi="Times New Roman" w:cs="Times New Roman"/>
                <w:sz w:val="18"/>
                <w:szCs w:val="18"/>
              </w:rPr>
            </w:pPr>
            <w:r w:rsidRPr="004C0E94">
              <w:rPr>
                <w:rFonts w:ascii="Times New Roman" w:hAnsi="Times New Roman" w:cs="Times New Roman"/>
                <w:sz w:val="18"/>
                <w:szCs w:val="18"/>
              </w:rPr>
              <w:t>24</w:t>
            </w:r>
          </w:p>
          <w:p w:rsidR="00163D1B" w:rsidRDefault="00163D1B" w:rsidP="00987E5F">
            <w:pPr>
              <w:jc w:val="center"/>
              <w:rPr>
                <w:rFonts w:ascii="Times New Roman" w:hAnsi="Times New Roman" w:cs="Times New Roman"/>
                <w:sz w:val="18"/>
                <w:szCs w:val="18"/>
              </w:rPr>
            </w:pPr>
          </w:p>
          <w:p w:rsidR="00163D1B" w:rsidRPr="004C0E94" w:rsidRDefault="00163D1B" w:rsidP="00987E5F">
            <w:pPr>
              <w:jc w:val="center"/>
              <w:rPr>
                <w:rFonts w:ascii="Times New Roman" w:hAnsi="Times New Roman" w:cs="Times New Roman"/>
                <w:sz w:val="18"/>
                <w:szCs w:val="18"/>
              </w:rPr>
            </w:pPr>
            <w:r>
              <w:rPr>
                <w:rFonts w:ascii="Times New Roman" w:hAnsi="Times New Roman" w:cs="Times New Roman"/>
                <w:sz w:val="18"/>
                <w:szCs w:val="18"/>
              </w:rPr>
              <w:t>24</w:t>
            </w:r>
          </w:p>
          <w:p w:rsidR="00163D1B" w:rsidRPr="004C0E94" w:rsidRDefault="00163D1B" w:rsidP="00987E5F">
            <w:pPr>
              <w:jc w:val="center"/>
              <w:rPr>
                <w:rFonts w:ascii="Times New Roman" w:hAnsi="Times New Roman" w:cs="Times New Roman"/>
                <w:sz w:val="18"/>
                <w:szCs w:val="18"/>
              </w:rPr>
            </w:pPr>
          </w:p>
        </w:tc>
        <w:tc>
          <w:tcPr>
            <w:tcW w:w="987" w:type="dxa"/>
          </w:tcPr>
          <w:p w:rsidR="00163D1B" w:rsidRPr="00BC5E85" w:rsidRDefault="00163D1B" w:rsidP="00987E5F">
            <w:pPr>
              <w:jc w:val="center"/>
              <w:rPr>
                <w:rFonts w:ascii="Times New Roman" w:hAnsi="Times New Roman" w:cs="Times New Roman"/>
                <w:sz w:val="18"/>
                <w:szCs w:val="18"/>
              </w:rPr>
            </w:pPr>
            <w:r>
              <w:rPr>
                <w:rFonts w:ascii="Times New Roman" w:hAnsi="Times New Roman" w:cs="Times New Roman"/>
                <w:sz w:val="18"/>
                <w:szCs w:val="18"/>
              </w:rPr>
              <w:t>0,7</w:t>
            </w:r>
          </w:p>
          <w:p w:rsidR="00163D1B" w:rsidRDefault="00163D1B" w:rsidP="00987E5F">
            <w:pPr>
              <w:jc w:val="center"/>
              <w:rPr>
                <w:rFonts w:ascii="Times New Roman" w:hAnsi="Times New Roman" w:cs="Times New Roman"/>
                <w:sz w:val="18"/>
                <w:szCs w:val="18"/>
              </w:rPr>
            </w:pPr>
          </w:p>
          <w:p w:rsidR="00163D1B" w:rsidRPr="004C0E94" w:rsidRDefault="00163D1B" w:rsidP="00987E5F">
            <w:pPr>
              <w:jc w:val="center"/>
              <w:rPr>
                <w:rFonts w:ascii="Times New Roman" w:hAnsi="Times New Roman" w:cs="Times New Roman"/>
                <w:sz w:val="18"/>
                <w:szCs w:val="18"/>
              </w:rPr>
            </w:pPr>
            <w:r>
              <w:rPr>
                <w:rFonts w:ascii="Times New Roman" w:hAnsi="Times New Roman" w:cs="Times New Roman"/>
                <w:sz w:val="18"/>
                <w:szCs w:val="18"/>
              </w:rPr>
              <w:t>0,5</w:t>
            </w:r>
          </w:p>
        </w:tc>
        <w:tc>
          <w:tcPr>
            <w:tcW w:w="704" w:type="dxa"/>
          </w:tcPr>
          <w:p w:rsidR="00163D1B" w:rsidRPr="00112136" w:rsidRDefault="00163D1B" w:rsidP="00987E5F">
            <w:pPr>
              <w:rPr>
                <w:rFonts w:ascii="Times New Roman" w:hAnsi="Times New Roman" w:cs="Times New Roman"/>
                <w:sz w:val="18"/>
                <w:szCs w:val="18"/>
              </w:rPr>
            </w:pPr>
            <w:r w:rsidRPr="00112136">
              <w:rPr>
                <w:rFonts w:ascii="Times New Roman" w:hAnsi="Times New Roman" w:cs="Times New Roman"/>
                <w:sz w:val="18"/>
                <w:szCs w:val="18"/>
              </w:rPr>
              <w:t>1,963</w:t>
            </w:r>
          </w:p>
        </w:tc>
        <w:tc>
          <w:tcPr>
            <w:tcW w:w="846"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0,02</w:t>
            </w:r>
          </w:p>
        </w:tc>
        <w:tc>
          <w:tcPr>
            <w:tcW w:w="704"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0,825</w:t>
            </w:r>
          </w:p>
        </w:tc>
        <w:tc>
          <w:tcPr>
            <w:tcW w:w="846"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0,5</w:t>
            </w:r>
          </w:p>
        </w:tc>
        <w:tc>
          <w:tcPr>
            <w:tcW w:w="1044" w:type="dxa"/>
          </w:tcPr>
          <w:p w:rsidR="00163D1B" w:rsidRPr="00112136" w:rsidRDefault="00163D1B" w:rsidP="00987E5F">
            <w:pPr>
              <w:jc w:val="center"/>
              <w:rPr>
                <w:rFonts w:ascii="Times New Roman" w:hAnsi="Times New Roman" w:cs="Times New Roman"/>
                <w:sz w:val="18"/>
                <w:szCs w:val="18"/>
              </w:rPr>
            </w:pPr>
          </w:p>
        </w:tc>
      </w:tr>
      <w:tr w:rsidR="00163D1B" w:rsidRPr="004C0E94" w:rsidTr="00987E5F">
        <w:trPr>
          <w:trHeight w:val="263"/>
        </w:trPr>
        <w:tc>
          <w:tcPr>
            <w:tcW w:w="4758" w:type="dxa"/>
            <w:gridSpan w:val="6"/>
          </w:tcPr>
          <w:p w:rsidR="00163D1B" w:rsidRPr="00112136" w:rsidRDefault="00163D1B" w:rsidP="00987E5F">
            <w:pPr>
              <w:jc w:val="right"/>
              <w:rPr>
                <w:rFonts w:ascii="Times New Roman" w:hAnsi="Times New Roman" w:cs="Times New Roman"/>
                <w:sz w:val="18"/>
                <w:szCs w:val="18"/>
              </w:rPr>
            </w:pPr>
            <w:r w:rsidRPr="00112136">
              <w:rPr>
                <w:rFonts w:ascii="Times New Roman" w:hAnsi="Times New Roman" w:cs="Times New Roman"/>
                <w:sz w:val="18"/>
                <w:szCs w:val="18"/>
              </w:rPr>
              <w:t>Итого потери в теплосетях</w:t>
            </w:r>
          </w:p>
        </w:tc>
        <w:tc>
          <w:tcPr>
            <w:tcW w:w="987"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1,2</w:t>
            </w:r>
          </w:p>
        </w:tc>
        <w:tc>
          <w:tcPr>
            <w:tcW w:w="704" w:type="dxa"/>
          </w:tcPr>
          <w:p w:rsidR="00163D1B" w:rsidRPr="00112136" w:rsidRDefault="00163D1B" w:rsidP="00987E5F">
            <w:pPr>
              <w:jc w:val="center"/>
              <w:rPr>
                <w:rFonts w:ascii="Times New Roman" w:hAnsi="Times New Roman" w:cs="Times New Roman"/>
                <w:sz w:val="18"/>
                <w:szCs w:val="18"/>
              </w:rPr>
            </w:pPr>
          </w:p>
        </w:tc>
        <w:tc>
          <w:tcPr>
            <w:tcW w:w="846" w:type="dxa"/>
          </w:tcPr>
          <w:p w:rsidR="00163D1B" w:rsidRPr="00112136" w:rsidRDefault="00163D1B" w:rsidP="00987E5F">
            <w:pPr>
              <w:jc w:val="center"/>
              <w:rPr>
                <w:rFonts w:ascii="Times New Roman" w:hAnsi="Times New Roman" w:cs="Times New Roman"/>
                <w:sz w:val="18"/>
                <w:szCs w:val="18"/>
              </w:rPr>
            </w:pPr>
          </w:p>
        </w:tc>
        <w:tc>
          <w:tcPr>
            <w:tcW w:w="704" w:type="dxa"/>
          </w:tcPr>
          <w:p w:rsidR="00163D1B" w:rsidRPr="00112136" w:rsidRDefault="00163D1B" w:rsidP="00987E5F">
            <w:pPr>
              <w:jc w:val="center"/>
              <w:rPr>
                <w:rFonts w:ascii="Times New Roman" w:hAnsi="Times New Roman" w:cs="Times New Roman"/>
                <w:sz w:val="18"/>
                <w:szCs w:val="18"/>
              </w:rPr>
            </w:pPr>
          </w:p>
        </w:tc>
        <w:tc>
          <w:tcPr>
            <w:tcW w:w="846"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0,5</w:t>
            </w:r>
          </w:p>
        </w:tc>
        <w:tc>
          <w:tcPr>
            <w:tcW w:w="1044" w:type="dxa"/>
          </w:tcPr>
          <w:p w:rsidR="00163D1B" w:rsidRPr="00112136" w:rsidRDefault="00163D1B" w:rsidP="00987E5F">
            <w:pPr>
              <w:jc w:val="center"/>
              <w:rPr>
                <w:rFonts w:ascii="Times New Roman" w:hAnsi="Times New Roman" w:cs="Times New Roman"/>
                <w:sz w:val="18"/>
                <w:szCs w:val="18"/>
              </w:rPr>
            </w:pPr>
            <w:r w:rsidRPr="00112136">
              <w:rPr>
                <w:rFonts w:ascii="Times New Roman" w:hAnsi="Times New Roman" w:cs="Times New Roman"/>
                <w:sz w:val="18"/>
                <w:szCs w:val="18"/>
              </w:rPr>
              <w:t>1,7</w:t>
            </w:r>
          </w:p>
        </w:tc>
      </w:tr>
    </w:tbl>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Распределение годового расхода </w:t>
      </w:r>
      <w:proofErr w:type="spellStart"/>
      <w:r w:rsidRPr="002108EB">
        <w:rPr>
          <w:rFonts w:ascii="Times New Roman" w:eastAsia="Times New Roman" w:hAnsi="Times New Roman" w:cs="Times New Roman"/>
          <w:sz w:val="18"/>
          <w:szCs w:val="18"/>
        </w:rPr>
        <w:t>теплоэнергии</w:t>
      </w:r>
      <w:proofErr w:type="spellEnd"/>
      <w:r w:rsidRPr="002108EB">
        <w:rPr>
          <w:rFonts w:ascii="Times New Roman" w:eastAsia="Times New Roman" w:hAnsi="Times New Roman" w:cs="Times New Roman"/>
          <w:sz w:val="18"/>
          <w:szCs w:val="18"/>
        </w:rPr>
        <w:t xml:space="preserve"> по месяцам:</w:t>
      </w:r>
    </w:p>
    <w:p w:rsidR="00163D1B" w:rsidRPr="002108EB" w:rsidRDefault="00163D1B" w:rsidP="00163D1B">
      <w:pPr>
        <w:spacing w:after="0" w:line="240" w:lineRule="auto"/>
        <w:jc w:val="both"/>
        <w:rPr>
          <w:rFonts w:ascii="Times New Roman" w:eastAsia="Times New Roman" w:hAnsi="Times New Roman" w:cs="Times New Roman"/>
          <w:sz w:val="18"/>
          <w:szCs w:val="18"/>
        </w:rPr>
      </w:pPr>
    </w:p>
    <w:tbl>
      <w:tblPr>
        <w:tblStyle w:val="11"/>
        <w:tblW w:w="0" w:type="auto"/>
        <w:tblLook w:val="01E0" w:firstRow="1" w:lastRow="1" w:firstColumn="1" w:lastColumn="1" w:noHBand="0" w:noVBand="0"/>
      </w:tblPr>
      <w:tblGrid>
        <w:gridCol w:w="1050"/>
        <w:gridCol w:w="942"/>
        <w:gridCol w:w="853"/>
        <w:gridCol w:w="870"/>
        <w:gridCol w:w="853"/>
      </w:tblGrid>
      <w:tr w:rsidR="00163D1B" w:rsidRPr="002108EB" w:rsidTr="00987E5F">
        <w:tc>
          <w:tcPr>
            <w:tcW w:w="105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201</w:t>
            </w:r>
            <w:r>
              <w:rPr>
                <w:rFonts w:ascii="Times New Roman" w:hAnsi="Times New Roman" w:cs="Times New Roman"/>
                <w:sz w:val="18"/>
                <w:szCs w:val="18"/>
              </w:rPr>
              <w:t>6</w:t>
            </w:r>
            <w:r w:rsidRPr="002108EB">
              <w:rPr>
                <w:rFonts w:ascii="Times New Roman" w:hAnsi="Times New Roman" w:cs="Times New Roman"/>
                <w:sz w:val="18"/>
                <w:szCs w:val="18"/>
              </w:rPr>
              <w:t xml:space="preserve"> г.</w:t>
            </w:r>
          </w:p>
        </w:tc>
        <w:tc>
          <w:tcPr>
            <w:tcW w:w="942" w:type="dxa"/>
          </w:tcPr>
          <w:p w:rsidR="00163D1B" w:rsidRPr="002108EB" w:rsidRDefault="00163D1B" w:rsidP="00987E5F">
            <w:pPr>
              <w:jc w:val="center"/>
              <w:rPr>
                <w:rFonts w:ascii="Times New Roman" w:hAnsi="Times New Roman" w:cs="Times New Roman"/>
                <w:sz w:val="18"/>
                <w:szCs w:val="18"/>
                <w:u w:val="single"/>
              </w:rPr>
            </w:pPr>
            <w:proofErr w:type="spellStart"/>
            <w:r w:rsidRPr="002108EB">
              <w:rPr>
                <w:rFonts w:ascii="Times New Roman" w:hAnsi="Times New Roman" w:cs="Times New Roman"/>
                <w:sz w:val="18"/>
                <w:szCs w:val="18"/>
                <w:u w:val="single"/>
              </w:rPr>
              <w:t>Ср</w:t>
            </w:r>
            <w:proofErr w:type="gramStart"/>
            <w:r w:rsidRPr="002108EB">
              <w:rPr>
                <w:rFonts w:ascii="Times New Roman" w:hAnsi="Times New Roman" w:cs="Times New Roman"/>
                <w:sz w:val="18"/>
                <w:szCs w:val="18"/>
                <w:u w:val="single"/>
              </w:rPr>
              <w:t>.т</w:t>
            </w:r>
            <w:proofErr w:type="gramEnd"/>
            <w:r w:rsidRPr="002108EB">
              <w:rPr>
                <w:rFonts w:ascii="Times New Roman" w:hAnsi="Times New Roman" w:cs="Times New Roman"/>
                <w:sz w:val="18"/>
                <w:szCs w:val="18"/>
                <w:u w:val="single"/>
              </w:rPr>
              <w:t>ем</w:t>
            </w:r>
            <w:proofErr w:type="spellEnd"/>
            <w:r w:rsidRPr="002108EB">
              <w:rPr>
                <w:rFonts w:ascii="Times New Roman" w:hAnsi="Times New Roman" w:cs="Times New Roman"/>
                <w:sz w:val="18"/>
                <w:szCs w:val="18"/>
                <w:u w:val="single"/>
              </w:rPr>
              <w:t>.</w:t>
            </w:r>
          </w:p>
          <w:p w:rsidR="00163D1B" w:rsidRPr="002108EB" w:rsidRDefault="00163D1B" w:rsidP="00987E5F">
            <w:pPr>
              <w:jc w:val="center"/>
              <w:rPr>
                <w:rFonts w:ascii="Times New Roman" w:hAnsi="Times New Roman" w:cs="Times New Roman"/>
                <w:sz w:val="18"/>
                <w:szCs w:val="18"/>
              </w:rPr>
            </w:pPr>
            <w:proofErr w:type="spellStart"/>
            <w:r w:rsidRPr="002108EB">
              <w:rPr>
                <w:rFonts w:ascii="Times New Roman" w:hAnsi="Times New Roman" w:cs="Times New Roman"/>
                <w:sz w:val="18"/>
                <w:szCs w:val="18"/>
              </w:rPr>
              <w:t>Ив</w:t>
            </w:r>
            <w:proofErr w:type="gramStart"/>
            <w:r w:rsidRPr="002108EB">
              <w:rPr>
                <w:rFonts w:ascii="Times New Roman" w:hAnsi="Times New Roman" w:cs="Times New Roman"/>
                <w:sz w:val="18"/>
                <w:szCs w:val="18"/>
              </w:rPr>
              <w:t>.о</w:t>
            </w:r>
            <w:proofErr w:type="gramEnd"/>
            <w:r w:rsidRPr="002108EB">
              <w:rPr>
                <w:rFonts w:ascii="Times New Roman" w:hAnsi="Times New Roman" w:cs="Times New Roman"/>
                <w:sz w:val="18"/>
                <w:szCs w:val="18"/>
              </w:rPr>
              <w:t>бл</w:t>
            </w:r>
            <w:proofErr w:type="spellEnd"/>
            <w:r w:rsidRPr="002108EB">
              <w:rPr>
                <w:rFonts w:ascii="Times New Roman" w:hAnsi="Times New Roman" w:cs="Times New Roman"/>
                <w:sz w:val="18"/>
                <w:szCs w:val="18"/>
              </w:rPr>
              <w:t>.</w:t>
            </w:r>
          </w:p>
        </w:tc>
        <w:tc>
          <w:tcPr>
            <w:tcW w:w="85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Q</w:t>
            </w:r>
            <w:r w:rsidRPr="002108EB">
              <w:rPr>
                <w:rFonts w:ascii="Times New Roman" w:hAnsi="Times New Roman" w:cs="Times New Roman"/>
                <w:sz w:val="18"/>
                <w:szCs w:val="18"/>
              </w:rPr>
              <w:t>от.</w:t>
            </w:r>
          </w:p>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Гкал</w:t>
            </w:r>
          </w:p>
        </w:tc>
        <w:tc>
          <w:tcPr>
            <w:tcW w:w="85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lang w:val="en-US"/>
              </w:rPr>
              <w:t>Q</w:t>
            </w:r>
            <w:proofErr w:type="spellStart"/>
            <w:r>
              <w:rPr>
                <w:rFonts w:ascii="Times New Roman" w:hAnsi="Times New Roman" w:cs="Times New Roman"/>
                <w:sz w:val="18"/>
                <w:szCs w:val="18"/>
              </w:rPr>
              <w:t>пот.</w:t>
            </w:r>
            <w:r w:rsidRPr="002108EB">
              <w:rPr>
                <w:rFonts w:ascii="Times New Roman" w:hAnsi="Times New Roman" w:cs="Times New Roman"/>
                <w:sz w:val="18"/>
                <w:szCs w:val="18"/>
              </w:rPr>
              <w:t>от</w:t>
            </w:r>
            <w:proofErr w:type="spellEnd"/>
            <w:r w:rsidRPr="002108EB">
              <w:rPr>
                <w:rFonts w:ascii="Times New Roman" w:hAnsi="Times New Roman" w:cs="Times New Roman"/>
                <w:sz w:val="18"/>
                <w:szCs w:val="18"/>
              </w:rPr>
              <w:t>.</w:t>
            </w:r>
          </w:p>
          <w:p w:rsidR="00163D1B" w:rsidRPr="002108EB" w:rsidRDefault="00163D1B" w:rsidP="00987E5F">
            <w:pPr>
              <w:jc w:val="center"/>
              <w:rPr>
                <w:rFonts w:ascii="Times New Roman" w:hAnsi="Times New Roman" w:cs="Times New Roman"/>
                <w:sz w:val="18"/>
                <w:szCs w:val="18"/>
                <w:lang w:val="en-US"/>
              </w:rPr>
            </w:pPr>
            <w:r w:rsidRPr="002108EB">
              <w:rPr>
                <w:rFonts w:ascii="Times New Roman" w:hAnsi="Times New Roman" w:cs="Times New Roman"/>
                <w:sz w:val="18"/>
                <w:szCs w:val="18"/>
              </w:rPr>
              <w:t>Гкал</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 xml:space="preserve">Всего </w:t>
            </w:r>
          </w:p>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Гкал</w:t>
            </w:r>
          </w:p>
        </w:tc>
      </w:tr>
      <w:tr w:rsidR="00163D1B" w:rsidRPr="002108EB" w:rsidTr="00987E5F">
        <w:tc>
          <w:tcPr>
            <w:tcW w:w="1050"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Январь</w:t>
            </w:r>
          </w:p>
        </w:tc>
        <w:tc>
          <w:tcPr>
            <w:tcW w:w="942" w:type="dxa"/>
          </w:tcPr>
          <w:p w:rsidR="00163D1B" w:rsidRPr="00FE6EEB" w:rsidRDefault="00163D1B" w:rsidP="00987E5F">
            <w:pPr>
              <w:jc w:val="center"/>
              <w:rPr>
                <w:rFonts w:ascii="Times New Roman" w:hAnsi="Times New Roman" w:cs="Times New Roman"/>
                <w:sz w:val="18"/>
                <w:szCs w:val="18"/>
              </w:rPr>
            </w:pPr>
            <w:r w:rsidRPr="00FE6EEB">
              <w:rPr>
                <w:rFonts w:ascii="Times New Roman" w:hAnsi="Times New Roman" w:cs="Times New Roman"/>
                <w:sz w:val="18"/>
                <w:szCs w:val="18"/>
              </w:rPr>
              <w:t>-11,9</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38,4</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0,2</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38,6</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sidRPr="00FE6EEB">
              <w:rPr>
                <w:rFonts w:ascii="Times New Roman" w:hAnsi="Times New Roman" w:cs="Times New Roman"/>
                <w:sz w:val="18"/>
                <w:szCs w:val="18"/>
              </w:rPr>
              <w:t>Февраль</w:t>
            </w:r>
          </w:p>
        </w:tc>
        <w:tc>
          <w:tcPr>
            <w:tcW w:w="942" w:type="dxa"/>
          </w:tcPr>
          <w:p w:rsidR="00163D1B" w:rsidRPr="00FE6EEB" w:rsidRDefault="00163D1B" w:rsidP="00987E5F">
            <w:pPr>
              <w:jc w:val="center"/>
              <w:rPr>
                <w:rFonts w:ascii="Times New Roman" w:hAnsi="Times New Roman" w:cs="Times New Roman"/>
                <w:sz w:val="18"/>
                <w:szCs w:val="18"/>
              </w:rPr>
            </w:pPr>
            <w:r w:rsidRPr="00FE6EEB">
              <w:rPr>
                <w:rFonts w:ascii="Times New Roman" w:hAnsi="Times New Roman" w:cs="Times New Roman"/>
                <w:sz w:val="18"/>
                <w:szCs w:val="18"/>
              </w:rPr>
              <w:t>-10,9</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33,5</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0,2</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33,7</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Март</w:t>
            </w:r>
          </w:p>
        </w:tc>
        <w:tc>
          <w:tcPr>
            <w:tcW w:w="942"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-5,1</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28,7</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0,2</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28,9</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 квартал</w:t>
            </w:r>
          </w:p>
        </w:tc>
        <w:tc>
          <w:tcPr>
            <w:tcW w:w="942" w:type="dxa"/>
          </w:tcPr>
          <w:p w:rsidR="00163D1B" w:rsidRPr="00FE6EEB" w:rsidRDefault="00163D1B" w:rsidP="00987E5F">
            <w:pPr>
              <w:jc w:val="center"/>
              <w:rPr>
                <w:rFonts w:ascii="Times New Roman" w:hAnsi="Times New Roman" w:cs="Times New Roman"/>
                <w:sz w:val="18"/>
                <w:szCs w:val="18"/>
              </w:rPr>
            </w:pP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100,6</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0,6</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101,2</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Апрель</w:t>
            </w:r>
          </w:p>
        </w:tc>
        <w:tc>
          <w:tcPr>
            <w:tcW w:w="942"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4,1</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17,8</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0,2</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18,0</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Май</w:t>
            </w:r>
          </w:p>
        </w:tc>
        <w:tc>
          <w:tcPr>
            <w:tcW w:w="942"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11,4</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Июнь</w:t>
            </w:r>
          </w:p>
        </w:tc>
        <w:tc>
          <w:tcPr>
            <w:tcW w:w="942"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15,8</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2 квартал</w:t>
            </w:r>
          </w:p>
        </w:tc>
        <w:tc>
          <w:tcPr>
            <w:tcW w:w="942" w:type="dxa"/>
          </w:tcPr>
          <w:p w:rsidR="00163D1B" w:rsidRPr="00FE6EEB" w:rsidRDefault="00163D1B" w:rsidP="00987E5F">
            <w:pPr>
              <w:jc w:val="center"/>
              <w:rPr>
                <w:rFonts w:ascii="Times New Roman" w:hAnsi="Times New Roman" w:cs="Times New Roman"/>
                <w:sz w:val="18"/>
                <w:szCs w:val="18"/>
              </w:rPr>
            </w:pPr>
          </w:p>
        </w:tc>
        <w:tc>
          <w:tcPr>
            <w:tcW w:w="853" w:type="dxa"/>
          </w:tcPr>
          <w:p w:rsidR="00163D1B" w:rsidRPr="00B413E1" w:rsidRDefault="00163D1B" w:rsidP="00987E5F">
            <w:pPr>
              <w:jc w:val="center"/>
              <w:rPr>
                <w:rFonts w:ascii="Times New Roman" w:hAnsi="Times New Roman" w:cs="Times New Roman"/>
                <w:sz w:val="18"/>
                <w:szCs w:val="18"/>
              </w:rPr>
            </w:pPr>
            <w:r>
              <w:rPr>
                <w:rFonts w:ascii="Times New Roman" w:hAnsi="Times New Roman" w:cs="Times New Roman"/>
                <w:sz w:val="18"/>
                <w:szCs w:val="18"/>
              </w:rPr>
              <w:t>17,8</w:t>
            </w:r>
          </w:p>
        </w:tc>
        <w:tc>
          <w:tcPr>
            <w:tcW w:w="853" w:type="dxa"/>
          </w:tcPr>
          <w:p w:rsidR="00163D1B" w:rsidRPr="00B413E1" w:rsidRDefault="00163D1B" w:rsidP="00987E5F">
            <w:pPr>
              <w:jc w:val="center"/>
              <w:rPr>
                <w:rFonts w:ascii="Times New Roman" w:hAnsi="Times New Roman" w:cs="Times New Roman"/>
                <w:sz w:val="18"/>
                <w:szCs w:val="18"/>
              </w:rPr>
            </w:pPr>
            <w:r>
              <w:rPr>
                <w:rFonts w:ascii="Times New Roman" w:hAnsi="Times New Roman" w:cs="Times New Roman"/>
                <w:sz w:val="18"/>
                <w:szCs w:val="18"/>
              </w:rPr>
              <w:t>0,2</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18,0</w:t>
            </w:r>
          </w:p>
        </w:tc>
      </w:tr>
      <w:tr w:rsidR="00163D1B" w:rsidRPr="002108EB" w:rsidTr="00987E5F">
        <w:tc>
          <w:tcPr>
            <w:tcW w:w="1050"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Июль</w:t>
            </w:r>
          </w:p>
        </w:tc>
        <w:tc>
          <w:tcPr>
            <w:tcW w:w="942"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17,6</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FE6E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r>
      <w:tr w:rsidR="00163D1B" w:rsidRPr="002108EB" w:rsidTr="00987E5F">
        <w:tc>
          <w:tcPr>
            <w:tcW w:w="1050"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Август</w:t>
            </w:r>
          </w:p>
        </w:tc>
        <w:tc>
          <w:tcPr>
            <w:tcW w:w="942"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15,8</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r>
      <w:tr w:rsidR="00163D1B" w:rsidRPr="002108EB" w:rsidTr="00987E5F">
        <w:tc>
          <w:tcPr>
            <w:tcW w:w="1050"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42"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10,1</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EE77CE"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r>
      <w:tr w:rsidR="00163D1B" w:rsidRPr="002108EB" w:rsidTr="00987E5F">
        <w:tc>
          <w:tcPr>
            <w:tcW w:w="1050"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lastRenderedPageBreak/>
              <w:t>3 квартал</w:t>
            </w:r>
          </w:p>
        </w:tc>
        <w:tc>
          <w:tcPr>
            <w:tcW w:w="942" w:type="dxa"/>
          </w:tcPr>
          <w:p w:rsidR="00163D1B" w:rsidRDefault="00163D1B" w:rsidP="00987E5F">
            <w:pPr>
              <w:jc w:val="center"/>
              <w:rPr>
                <w:rFonts w:ascii="Times New Roman" w:hAnsi="Times New Roman" w:cs="Times New Roman"/>
                <w:sz w:val="18"/>
                <w:szCs w:val="18"/>
              </w:rPr>
            </w:pPr>
          </w:p>
        </w:tc>
        <w:tc>
          <w:tcPr>
            <w:tcW w:w="853" w:type="dxa"/>
          </w:tcPr>
          <w:p w:rsidR="00163D1B" w:rsidRPr="00B413E1"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Pr="00B413E1"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w:t>
            </w:r>
          </w:p>
        </w:tc>
      </w:tr>
      <w:tr w:rsidR="00163D1B" w:rsidRPr="002108EB" w:rsidTr="00987E5F">
        <w:tc>
          <w:tcPr>
            <w:tcW w:w="105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октябрь</w:t>
            </w:r>
          </w:p>
        </w:tc>
        <w:tc>
          <w:tcPr>
            <w:tcW w:w="942"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3,5</w:t>
            </w:r>
          </w:p>
        </w:tc>
        <w:tc>
          <w:tcPr>
            <w:tcW w:w="853"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19,6</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0,3</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19,9</w:t>
            </w:r>
          </w:p>
        </w:tc>
      </w:tr>
      <w:tr w:rsidR="00163D1B" w:rsidRPr="002108EB" w:rsidTr="00987E5F">
        <w:tc>
          <w:tcPr>
            <w:tcW w:w="105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ноябрь</w:t>
            </w:r>
          </w:p>
        </w:tc>
        <w:tc>
          <w:tcPr>
            <w:tcW w:w="942"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-3,1</w:t>
            </w:r>
          </w:p>
        </w:tc>
        <w:tc>
          <w:tcPr>
            <w:tcW w:w="853"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27,1</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0,3</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27,4</w:t>
            </w:r>
          </w:p>
        </w:tc>
      </w:tr>
      <w:tr w:rsidR="00163D1B" w:rsidRPr="002108EB" w:rsidTr="00987E5F">
        <w:tc>
          <w:tcPr>
            <w:tcW w:w="105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декабрь</w:t>
            </w:r>
          </w:p>
        </w:tc>
        <w:tc>
          <w:tcPr>
            <w:tcW w:w="942"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-8,1</w:t>
            </w:r>
          </w:p>
        </w:tc>
        <w:tc>
          <w:tcPr>
            <w:tcW w:w="853"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33,5</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0,3</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33,8</w:t>
            </w:r>
          </w:p>
        </w:tc>
      </w:tr>
      <w:tr w:rsidR="00163D1B" w:rsidRPr="002108EB" w:rsidTr="00987E5F">
        <w:tc>
          <w:tcPr>
            <w:tcW w:w="1050"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4 квартал</w:t>
            </w:r>
          </w:p>
        </w:tc>
        <w:tc>
          <w:tcPr>
            <w:tcW w:w="942" w:type="dxa"/>
          </w:tcPr>
          <w:p w:rsidR="00163D1B" w:rsidRPr="002108EB" w:rsidRDefault="00163D1B" w:rsidP="00987E5F">
            <w:pPr>
              <w:jc w:val="center"/>
              <w:rPr>
                <w:rFonts w:ascii="Times New Roman" w:hAnsi="Times New Roman" w:cs="Times New Roman"/>
                <w:sz w:val="18"/>
                <w:szCs w:val="18"/>
              </w:rPr>
            </w:pP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80,2</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0,9</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81,1</w:t>
            </w:r>
          </w:p>
        </w:tc>
      </w:tr>
      <w:tr w:rsidR="00163D1B" w:rsidRPr="002108EB" w:rsidTr="00987E5F">
        <w:tc>
          <w:tcPr>
            <w:tcW w:w="1050"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Всего</w:t>
            </w:r>
          </w:p>
        </w:tc>
        <w:tc>
          <w:tcPr>
            <w:tcW w:w="942" w:type="dxa"/>
          </w:tcPr>
          <w:p w:rsidR="00163D1B" w:rsidRPr="002108EB" w:rsidRDefault="00163D1B" w:rsidP="00987E5F">
            <w:pPr>
              <w:jc w:val="center"/>
              <w:rPr>
                <w:rFonts w:ascii="Times New Roman" w:hAnsi="Times New Roman" w:cs="Times New Roman"/>
                <w:sz w:val="18"/>
                <w:szCs w:val="18"/>
              </w:rPr>
            </w:pPr>
          </w:p>
        </w:tc>
        <w:tc>
          <w:tcPr>
            <w:tcW w:w="853" w:type="dxa"/>
          </w:tcPr>
          <w:p w:rsidR="00163D1B" w:rsidRPr="002108E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198,6</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1,7</w:t>
            </w:r>
          </w:p>
        </w:tc>
        <w:tc>
          <w:tcPr>
            <w:tcW w:w="853" w:type="dxa"/>
          </w:tcPr>
          <w:p w:rsidR="00163D1B" w:rsidRDefault="00163D1B" w:rsidP="00987E5F">
            <w:pPr>
              <w:jc w:val="center"/>
              <w:rPr>
                <w:rFonts w:ascii="Times New Roman" w:hAnsi="Times New Roman" w:cs="Times New Roman"/>
                <w:sz w:val="18"/>
                <w:szCs w:val="18"/>
              </w:rPr>
            </w:pPr>
            <w:r>
              <w:rPr>
                <w:rFonts w:ascii="Times New Roman" w:hAnsi="Times New Roman" w:cs="Times New Roman"/>
                <w:sz w:val="18"/>
                <w:szCs w:val="18"/>
              </w:rPr>
              <w:t>200,3</w:t>
            </w:r>
          </w:p>
        </w:tc>
      </w:tr>
    </w:tbl>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Примечание: 1. Ежемесячно производится перерасчет тепловой энергии по фактической температуре наружного воздуха.</w:t>
      </w:r>
    </w:p>
    <w:p w:rsidR="00163D1B" w:rsidRPr="002108EB" w:rsidRDefault="00163D1B" w:rsidP="00163D1B">
      <w:pPr>
        <w:jc w:val="both"/>
        <w:rPr>
          <w:rFonts w:ascii="Calibri" w:eastAsia="Times New Roman" w:hAnsi="Calibri" w:cs="Times New Roman"/>
        </w:rPr>
      </w:pPr>
    </w:p>
    <w:p w:rsidR="00163D1B" w:rsidRPr="002108EB" w:rsidRDefault="00163D1B" w:rsidP="00163D1B">
      <w:pPr>
        <w:widowControl w:val="0"/>
        <w:spacing w:after="0" w:line="240" w:lineRule="auto"/>
        <w:ind w:firstLine="708"/>
        <w:jc w:val="both"/>
        <w:rPr>
          <w:rFonts w:ascii="Times New Roman" w:eastAsia="Times New Roman" w:hAnsi="Times New Roman" w:cs="Times New Roman"/>
          <w:sz w:val="18"/>
          <w:szCs w:val="18"/>
        </w:rPr>
      </w:pPr>
    </w:p>
    <w:tbl>
      <w:tblPr>
        <w:tblStyle w:val="11"/>
        <w:tblW w:w="0" w:type="auto"/>
        <w:tblLook w:val="04A0" w:firstRow="1" w:lastRow="0" w:firstColumn="1" w:lastColumn="0" w:noHBand="0" w:noVBand="1"/>
      </w:tblPr>
      <w:tblGrid>
        <w:gridCol w:w="4559"/>
        <w:gridCol w:w="4567"/>
      </w:tblGrid>
      <w:tr w:rsidR="00163D1B" w:rsidRPr="002108EB" w:rsidTr="00987E5F">
        <w:tc>
          <w:tcPr>
            <w:tcW w:w="4785" w:type="dxa"/>
            <w:tcBorders>
              <w:top w:val="nil"/>
              <w:left w:val="nil"/>
              <w:bottom w:val="nil"/>
              <w:right w:val="nil"/>
            </w:tcBorders>
          </w:tcPr>
          <w:p w:rsidR="00163D1B" w:rsidRPr="002108EB" w:rsidRDefault="00163D1B" w:rsidP="00987E5F">
            <w:pPr>
              <w:autoSpaceDE w:val="0"/>
              <w:autoSpaceDN w:val="0"/>
              <w:adjustRightInd w:val="0"/>
              <w:rPr>
                <w:rFonts w:ascii="Times New Roman" w:hAnsi="Times New Roman" w:cs="Times New Roman"/>
                <w:b/>
                <w:sz w:val="18"/>
                <w:szCs w:val="18"/>
              </w:rPr>
            </w:pPr>
            <w:proofErr w:type="spellStart"/>
            <w:r w:rsidRPr="002108EB">
              <w:rPr>
                <w:rFonts w:ascii="Times New Roman" w:hAnsi="Times New Roman" w:cs="Times New Roman"/>
                <w:b/>
                <w:sz w:val="18"/>
                <w:szCs w:val="18"/>
              </w:rPr>
              <w:t>Энергоснабжающая</w:t>
            </w:r>
            <w:proofErr w:type="spellEnd"/>
            <w:r w:rsidRPr="002108EB">
              <w:rPr>
                <w:rFonts w:ascii="Times New Roman" w:hAnsi="Times New Roman" w:cs="Times New Roman"/>
                <w:b/>
                <w:sz w:val="18"/>
                <w:szCs w:val="18"/>
              </w:rPr>
              <w:t xml:space="preserve"> организация:</w:t>
            </w:r>
          </w:p>
          <w:p w:rsidR="00163D1B" w:rsidRPr="002108EB" w:rsidRDefault="00163D1B" w:rsidP="00987E5F">
            <w:pPr>
              <w:autoSpaceDE w:val="0"/>
              <w:autoSpaceDN w:val="0"/>
              <w:adjustRightInd w:val="0"/>
              <w:rPr>
                <w:rFonts w:ascii="Times New Roman" w:hAnsi="Times New Roman" w:cs="Times New Roman"/>
                <w:sz w:val="18"/>
                <w:szCs w:val="18"/>
              </w:rPr>
            </w:pPr>
            <w:r w:rsidRPr="002108EB">
              <w:rPr>
                <w:rFonts w:ascii="Times New Roman" w:hAnsi="Times New Roman" w:cs="Times New Roman"/>
                <w:sz w:val="18"/>
                <w:szCs w:val="18"/>
              </w:rPr>
              <w:t>ООО «ИТЭС»</w:t>
            </w:r>
          </w:p>
          <w:p w:rsidR="00163D1B" w:rsidRPr="002108EB" w:rsidRDefault="00163D1B" w:rsidP="00987E5F">
            <w:pPr>
              <w:autoSpaceDE w:val="0"/>
              <w:autoSpaceDN w:val="0"/>
              <w:adjustRightInd w:val="0"/>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  _________________/</w:t>
            </w:r>
            <w:r>
              <w:rPr>
                <w:rFonts w:ascii="Times New Roman" w:hAnsi="Times New Roman" w:cs="Times New Roman"/>
                <w:sz w:val="18"/>
                <w:szCs w:val="18"/>
              </w:rPr>
              <w:t>Артемьев Н. В.</w:t>
            </w:r>
            <w:r w:rsidRPr="002108EB">
              <w:rPr>
                <w:rFonts w:ascii="Times New Roman" w:hAnsi="Times New Roman" w:cs="Times New Roman"/>
                <w:sz w:val="18"/>
                <w:szCs w:val="18"/>
              </w:rPr>
              <w:t xml:space="preserve">/     </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   М.П.                                     </w:t>
            </w:r>
          </w:p>
        </w:tc>
        <w:tc>
          <w:tcPr>
            <w:tcW w:w="4786" w:type="dxa"/>
            <w:tcBorders>
              <w:top w:val="nil"/>
              <w:left w:val="nil"/>
              <w:bottom w:val="nil"/>
              <w:right w:val="nil"/>
            </w:tcBorders>
          </w:tcPr>
          <w:p w:rsidR="00163D1B" w:rsidRPr="002108EB" w:rsidRDefault="00163D1B" w:rsidP="00987E5F">
            <w:pPr>
              <w:autoSpaceDE w:val="0"/>
              <w:autoSpaceDN w:val="0"/>
              <w:adjustRightInd w:val="0"/>
              <w:jc w:val="both"/>
              <w:outlineLvl w:val="0"/>
              <w:rPr>
                <w:rFonts w:ascii="Times New Roman" w:hAnsi="Times New Roman" w:cs="Times New Roman"/>
                <w:b/>
                <w:sz w:val="18"/>
                <w:szCs w:val="18"/>
              </w:rPr>
            </w:pPr>
            <w:r w:rsidRPr="002108EB">
              <w:rPr>
                <w:rFonts w:ascii="Times New Roman" w:hAnsi="Times New Roman" w:cs="Times New Roman"/>
                <w:b/>
                <w:sz w:val="18"/>
                <w:szCs w:val="18"/>
              </w:rPr>
              <w:t>Абонент:</w:t>
            </w:r>
          </w:p>
          <w:p w:rsidR="00163D1B" w:rsidRDefault="00163D1B" w:rsidP="00987E5F">
            <w:pPr>
              <w:rPr>
                <w:rFonts w:ascii="Times New Roman" w:hAnsi="Times New Roman" w:cs="Times New Roman"/>
                <w:sz w:val="18"/>
                <w:szCs w:val="18"/>
              </w:rPr>
            </w:pPr>
          </w:p>
          <w:p w:rsidR="00163D1B" w:rsidRPr="002108EB" w:rsidRDefault="00163D1B" w:rsidP="00987E5F">
            <w:pPr>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__________________/ </w:t>
            </w:r>
            <w:r>
              <w:rPr>
                <w:rFonts w:ascii="Times New Roman" w:hAnsi="Times New Roman" w:cs="Times New Roman"/>
                <w:sz w:val="18"/>
                <w:szCs w:val="18"/>
              </w:rPr>
              <w:t>__________________________/</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М.П.</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tc>
      </w:tr>
    </w:tbl>
    <w:p w:rsidR="00163D1B" w:rsidRPr="002108EB" w:rsidRDefault="00163D1B" w:rsidP="00163D1B">
      <w:pPr>
        <w:widowControl w:val="0"/>
        <w:spacing w:after="0" w:line="240" w:lineRule="auto"/>
        <w:ind w:firstLine="708"/>
        <w:jc w:val="both"/>
        <w:rPr>
          <w:rFonts w:ascii="Times New Roman" w:eastAsia="Times New Roman" w:hAnsi="Times New Roman" w:cs="Times New Roman"/>
          <w:sz w:val="18"/>
          <w:szCs w:val="18"/>
        </w:rPr>
        <w:sectPr w:rsidR="00163D1B" w:rsidRPr="002108EB" w:rsidSect="00EF12B3">
          <w:footerReference w:type="default" r:id="rId15"/>
          <w:pgSz w:w="11909" w:h="16834"/>
          <w:pgMar w:top="567" w:right="1134" w:bottom="567" w:left="567" w:header="0" w:footer="6" w:gutter="1298"/>
          <w:pgNumType w:start="9"/>
          <w:cols w:space="720"/>
          <w:noEndnote/>
          <w:docGrid w:linePitch="360"/>
        </w:sectPr>
      </w:pPr>
    </w:p>
    <w:tbl>
      <w:tblPr>
        <w:tblStyle w:val="11"/>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tblGrid>
      <w:tr w:rsidR="00163D1B" w:rsidRPr="002108EB" w:rsidTr="00987E5F">
        <w:trPr>
          <w:trHeight w:val="930"/>
        </w:trPr>
        <w:tc>
          <w:tcPr>
            <w:tcW w:w="5019" w:type="dxa"/>
          </w:tcPr>
          <w:p w:rsidR="00163D1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lastRenderedPageBreak/>
              <w:br w:type="page"/>
              <w:t xml:space="preserve">Приложение 1.2. к договору № </w:t>
            </w:r>
            <w:r>
              <w:rPr>
                <w:rFonts w:ascii="Times New Roman" w:hAnsi="Times New Roman" w:cs="Times New Roman"/>
                <w:sz w:val="18"/>
                <w:szCs w:val="18"/>
              </w:rPr>
              <w:t>__________________</w:t>
            </w:r>
          </w:p>
          <w:p w:rsidR="00163D1B" w:rsidRPr="002108EB" w:rsidRDefault="00163D1B" w:rsidP="00987E5F">
            <w:pPr>
              <w:jc w:val="both"/>
              <w:rPr>
                <w:rFonts w:ascii="Times New Roman" w:hAnsi="Times New Roman" w:cs="Times New Roman"/>
                <w:sz w:val="18"/>
                <w:szCs w:val="18"/>
              </w:rPr>
            </w:pP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от </w:t>
            </w:r>
            <w:r>
              <w:rPr>
                <w:rFonts w:ascii="Times New Roman" w:hAnsi="Times New Roman" w:cs="Times New Roman"/>
                <w:sz w:val="18"/>
                <w:szCs w:val="18"/>
              </w:rPr>
              <w:t xml:space="preserve"> </w:t>
            </w:r>
            <w:r>
              <w:rPr>
                <w:rFonts w:ascii="Times New Roman" w:hAnsi="Times New Roman" w:cs="Times New Roman"/>
                <w:sz w:val="18"/>
                <w:szCs w:val="18"/>
              </w:rPr>
              <w:t>____________________</w:t>
            </w:r>
          </w:p>
          <w:p w:rsidR="00163D1B" w:rsidRPr="002108EB" w:rsidRDefault="00163D1B" w:rsidP="00987E5F">
            <w:pPr>
              <w:jc w:val="both"/>
              <w:rPr>
                <w:rFonts w:ascii="Times New Roman" w:hAnsi="Times New Roman" w:cs="Times New Roman"/>
                <w:sz w:val="18"/>
                <w:szCs w:val="18"/>
              </w:rPr>
            </w:pPr>
          </w:p>
          <w:p w:rsidR="00163D1B" w:rsidRPr="002108EB" w:rsidRDefault="00163D1B" w:rsidP="00987E5F">
            <w:pPr>
              <w:jc w:val="both"/>
              <w:rPr>
                <w:rFonts w:ascii="Times New Roman" w:hAnsi="Times New Roman" w:cs="Times New Roman"/>
                <w:sz w:val="18"/>
                <w:szCs w:val="18"/>
              </w:rPr>
            </w:pPr>
          </w:p>
        </w:tc>
      </w:tr>
    </w:tbl>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center"/>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rPr>
          <w:rFonts w:ascii="Times New Roman" w:eastAsia="Times New Roman" w:hAnsi="Times New Roman" w:cs="Times New Roman"/>
          <w:b/>
          <w:sz w:val="18"/>
          <w:szCs w:val="18"/>
        </w:rPr>
      </w:pPr>
    </w:p>
    <w:p w:rsidR="00163D1B" w:rsidRPr="002108EB" w:rsidRDefault="00163D1B" w:rsidP="00163D1B">
      <w:pPr>
        <w:spacing w:after="0" w:line="240" w:lineRule="auto"/>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ФОРМА </w:t>
      </w:r>
      <w:r w:rsidRPr="002108EB">
        <w:rPr>
          <w:rFonts w:ascii="Times New Roman" w:eastAsia="Times New Roman" w:hAnsi="Times New Roman" w:cs="Times New Roman"/>
          <w:b/>
          <w:sz w:val="18"/>
          <w:szCs w:val="18"/>
        </w:rPr>
        <w:t>АКТ</w:t>
      </w:r>
      <w:bookmarkEnd w:id="0"/>
      <w:r>
        <w:rPr>
          <w:rFonts w:ascii="Times New Roman" w:eastAsia="Times New Roman" w:hAnsi="Times New Roman" w:cs="Times New Roman"/>
          <w:b/>
          <w:sz w:val="18"/>
          <w:szCs w:val="18"/>
        </w:rPr>
        <w:t>А</w:t>
      </w:r>
    </w:p>
    <w:p w:rsidR="00163D1B" w:rsidRPr="002108EB" w:rsidRDefault="00163D1B" w:rsidP="00163D1B">
      <w:pPr>
        <w:spacing w:after="0" w:line="240" w:lineRule="auto"/>
        <w:jc w:val="center"/>
        <w:rPr>
          <w:rFonts w:ascii="Times New Roman" w:eastAsia="Times New Roman" w:hAnsi="Times New Roman" w:cs="Times New Roman"/>
          <w:b/>
          <w:sz w:val="18"/>
          <w:szCs w:val="18"/>
        </w:rPr>
      </w:pPr>
      <w:bookmarkStart w:id="1" w:name="bookmark1"/>
      <w:r w:rsidRPr="002108EB">
        <w:rPr>
          <w:rFonts w:ascii="Times New Roman" w:eastAsia="Times New Roman" w:hAnsi="Times New Roman" w:cs="Times New Roman"/>
          <w:b/>
          <w:sz w:val="18"/>
          <w:szCs w:val="18"/>
        </w:rPr>
        <w:t>об обнаружении бездоговорного потребления тепловой энергии, теплоносителя</w:t>
      </w:r>
      <w:bookmarkEnd w:id="1"/>
    </w:p>
    <w:p w:rsidR="00163D1B" w:rsidRPr="002108EB" w:rsidRDefault="00163D1B" w:rsidP="00163D1B">
      <w:pPr>
        <w:spacing w:after="0" w:line="240" w:lineRule="auto"/>
        <w:jc w:val="both"/>
        <w:rPr>
          <w:rFonts w:ascii="Times New Roman" w:eastAsia="Times New Roman" w:hAnsi="Times New Roman" w:cs="Times New Roman"/>
          <w:sz w:val="18"/>
          <w:szCs w:val="18"/>
        </w:rPr>
      </w:pPr>
      <w:bookmarkStart w:id="2" w:name="bookmark2"/>
    </w:p>
    <w:bookmarkEnd w:id="2"/>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г. Кохма                                                                                                    «___» ___________201__г.</w:t>
      </w:r>
    </w:p>
    <w:p w:rsidR="00163D1B" w:rsidRPr="002108EB" w:rsidRDefault="00163D1B" w:rsidP="00163D1B">
      <w:pPr>
        <w:spacing w:after="0" w:line="240" w:lineRule="auto"/>
        <w:jc w:val="both"/>
        <w:rPr>
          <w:rFonts w:ascii="Times New Roman" w:eastAsia="Times New Roman" w:hAnsi="Times New Roman" w:cs="Times New Roman"/>
          <w:sz w:val="18"/>
          <w:szCs w:val="18"/>
        </w:rPr>
      </w:pPr>
      <w:bookmarkStart w:id="3" w:name="bookmark3"/>
    </w:p>
    <w:p w:rsidR="00163D1B" w:rsidRPr="002108EB" w:rsidRDefault="00163D1B" w:rsidP="00163D1B">
      <w:pPr>
        <w:spacing w:after="0" w:line="240" w:lineRule="auto"/>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Настоящий акт составлен представителем </w:t>
      </w:r>
      <w:proofErr w:type="spellStart"/>
      <w:r w:rsidRPr="002108EB">
        <w:rPr>
          <w:rFonts w:ascii="Times New Roman" w:eastAsia="Times New Roman" w:hAnsi="Times New Roman" w:cs="Times New Roman"/>
          <w:sz w:val="18"/>
          <w:szCs w:val="18"/>
        </w:rPr>
        <w:t>Энергоснабжающей</w:t>
      </w:r>
      <w:proofErr w:type="spellEnd"/>
      <w:r w:rsidRPr="002108EB">
        <w:rPr>
          <w:rFonts w:ascii="Times New Roman" w:eastAsia="Times New Roman" w:hAnsi="Times New Roman" w:cs="Times New Roman"/>
          <w:sz w:val="18"/>
          <w:szCs w:val="18"/>
        </w:rPr>
        <w:t xml:space="preserve"> организацией в лице</w:t>
      </w:r>
      <w:bookmarkEnd w:id="3"/>
      <w:r w:rsidRPr="002108EB">
        <w:rPr>
          <w:rFonts w:ascii="Times New Roman" w:eastAsia="Times New Roman" w:hAnsi="Times New Roman" w:cs="Times New Roman"/>
          <w:sz w:val="18"/>
          <w:szCs w:val="18"/>
        </w:rPr>
        <w:t xml:space="preserve"> _______________________________________________________________________________________________________</w:t>
      </w:r>
    </w:p>
    <w:p w:rsidR="00163D1B" w:rsidRPr="002108EB" w:rsidRDefault="00163D1B" w:rsidP="00163D1B">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(должность, наименование подразделения, Ф.И.О.)</w:t>
      </w:r>
    </w:p>
    <w:p w:rsidR="00163D1B" w:rsidRPr="002108EB" w:rsidRDefault="00163D1B" w:rsidP="00163D1B">
      <w:pPr>
        <w:spacing w:after="0" w:line="240" w:lineRule="auto"/>
        <w:jc w:val="both"/>
        <w:rPr>
          <w:rFonts w:ascii="Times New Roman" w:eastAsia="Times New Roman" w:hAnsi="Times New Roman" w:cs="Times New Roman"/>
          <w:sz w:val="18"/>
          <w:szCs w:val="18"/>
        </w:rPr>
      </w:pPr>
      <w:bookmarkStart w:id="4" w:name="bookmark4"/>
      <w:r w:rsidRPr="002108EB">
        <w:rPr>
          <w:rFonts w:ascii="Times New Roman" w:eastAsia="Times New Roman" w:hAnsi="Times New Roman" w:cs="Times New Roman"/>
          <w:sz w:val="18"/>
          <w:szCs w:val="18"/>
        </w:rPr>
        <w:t>в присутствии представителя Абонента  _____________________________________________________________________</w:t>
      </w:r>
    </w:p>
    <w:bookmarkEnd w:id="4"/>
    <w:p w:rsidR="00163D1B" w:rsidRPr="002108EB" w:rsidRDefault="00163D1B" w:rsidP="00163D1B">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(должность Ф.И. О представителя)</w:t>
      </w:r>
    </w:p>
    <w:p w:rsidR="00163D1B" w:rsidRPr="002108EB" w:rsidRDefault="00163D1B" w:rsidP="00163D1B">
      <w:pPr>
        <w:spacing w:after="0" w:line="240" w:lineRule="auto"/>
        <w:jc w:val="both"/>
        <w:rPr>
          <w:rFonts w:ascii="Times New Roman" w:eastAsia="Times New Roman" w:hAnsi="Times New Roman" w:cs="Times New Roman"/>
          <w:sz w:val="18"/>
          <w:szCs w:val="18"/>
        </w:rPr>
      </w:pPr>
      <w:bookmarkStart w:id="5" w:name="bookmark6"/>
      <w:r w:rsidRPr="002108EB">
        <w:rPr>
          <w:rFonts w:ascii="Times New Roman" w:eastAsia="Times New Roman" w:hAnsi="Times New Roman" w:cs="Times New Roman"/>
          <w:sz w:val="18"/>
          <w:szCs w:val="18"/>
        </w:rPr>
        <w:t>о том, что обнаружен следующий факт бездоговорного потребления тепловой энергии Абонентом</w:t>
      </w:r>
    </w:p>
    <w:bookmarkEnd w:id="5"/>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______________________________________________________________________________________________________</w:t>
      </w:r>
    </w:p>
    <w:p w:rsidR="00163D1B" w:rsidRPr="002108EB" w:rsidRDefault="00163D1B" w:rsidP="00163D1B">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(наименование абонента)</w:t>
      </w:r>
    </w:p>
    <w:p w:rsidR="00163D1B" w:rsidRPr="002108EB" w:rsidRDefault="00163D1B" w:rsidP="00163D1B">
      <w:pPr>
        <w:spacing w:after="0" w:line="240" w:lineRule="auto"/>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Выбрать и занести в таблицу </w:t>
      </w:r>
      <w:proofErr w:type="gramStart"/>
      <w:r w:rsidRPr="002108EB">
        <w:rPr>
          <w:rFonts w:ascii="Times New Roman" w:eastAsia="Times New Roman" w:hAnsi="Times New Roman" w:cs="Times New Roman"/>
          <w:sz w:val="18"/>
          <w:szCs w:val="18"/>
        </w:rPr>
        <w:t>нужное</w:t>
      </w:r>
      <w:proofErr w:type="gramEnd"/>
      <w:r w:rsidRPr="002108EB">
        <w:rPr>
          <w:rFonts w:ascii="Times New Roman" w:eastAsia="Times New Roman" w:hAnsi="Times New Roman" w:cs="Times New Roman"/>
          <w:sz w:val="18"/>
          <w:szCs w:val="18"/>
        </w:rPr>
        <w:t>:</w:t>
      </w:r>
    </w:p>
    <w:p w:rsidR="00163D1B" w:rsidRPr="002108EB" w:rsidRDefault="00163D1B" w:rsidP="00163D1B">
      <w:pPr>
        <w:spacing w:after="0" w:line="240" w:lineRule="auto"/>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без заключения договора теплоснабжения;</w:t>
      </w:r>
    </w:p>
    <w:p w:rsidR="00163D1B" w:rsidRPr="002108EB" w:rsidRDefault="00163D1B" w:rsidP="00163D1B">
      <w:pPr>
        <w:spacing w:after="0" w:line="240" w:lineRule="auto"/>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с использованием </w:t>
      </w:r>
      <w:proofErr w:type="spellStart"/>
      <w:r w:rsidRPr="002108EB">
        <w:rPr>
          <w:rFonts w:ascii="Times New Roman" w:eastAsia="Times New Roman" w:hAnsi="Times New Roman" w:cs="Times New Roman"/>
          <w:sz w:val="18"/>
          <w:szCs w:val="18"/>
        </w:rPr>
        <w:t>теплопотребляющих</w:t>
      </w:r>
      <w:proofErr w:type="spellEnd"/>
      <w:r w:rsidRPr="002108EB">
        <w:rPr>
          <w:rFonts w:ascii="Times New Roman" w:eastAsia="Times New Roman" w:hAnsi="Times New Roman" w:cs="Times New Roman"/>
          <w:sz w:val="18"/>
          <w:szCs w:val="18"/>
        </w:rPr>
        <w:t xml:space="preserve"> установок, подключенных с нарушением установленного порядка подключения;</w:t>
      </w:r>
    </w:p>
    <w:p w:rsidR="00163D1B" w:rsidRPr="002108EB" w:rsidRDefault="00163D1B" w:rsidP="00163D1B">
      <w:pPr>
        <w:spacing w:after="0" w:line="240" w:lineRule="auto"/>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потребление тепловой энергии, теплоносителя после введения ограничения подачи в объеме, превышающем допустимый объем потребления;</w:t>
      </w:r>
    </w:p>
    <w:p w:rsidR="00163D1B" w:rsidRPr="002108EB" w:rsidRDefault="00163D1B" w:rsidP="00163D1B">
      <w:pPr>
        <w:spacing w:after="0" w:line="240" w:lineRule="auto"/>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потребление тепловой энергии, теплоносителя после предъявления требования </w:t>
      </w:r>
      <w:proofErr w:type="spellStart"/>
      <w:r w:rsidRPr="002108EB">
        <w:rPr>
          <w:rFonts w:ascii="Times New Roman" w:eastAsia="Times New Roman" w:hAnsi="Times New Roman" w:cs="Times New Roman"/>
          <w:sz w:val="18"/>
          <w:szCs w:val="18"/>
        </w:rPr>
        <w:t>Энергоснабжающей</w:t>
      </w:r>
      <w:proofErr w:type="spellEnd"/>
      <w:r w:rsidRPr="002108EB">
        <w:rPr>
          <w:rFonts w:ascii="Times New Roman" w:eastAsia="Times New Roman" w:hAnsi="Times New Roman" w:cs="Times New Roman"/>
          <w:sz w:val="18"/>
          <w:szCs w:val="18"/>
        </w:rPr>
        <w:t xml:space="preserve"> организацией о введении ограничения подачи тепловой энергии или прекращении потребления тепловой энергии, если введение такого ограничения должно быть осуществлено Абонентом.</w:t>
      </w:r>
    </w:p>
    <w:p w:rsidR="00163D1B" w:rsidRPr="002108EB" w:rsidRDefault="00163D1B" w:rsidP="00163D1B">
      <w:pPr>
        <w:spacing w:after="0" w:line="240" w:lineRule="auto"/>
        <w:ind w:firstLine="708"/>
        <w:jc w:val="both"/>
        <w:rPr>
          <w:rFonts w:ascii="Times New Roman" w:eastAsia="Times New Roman" w:hAnsi="Times New Roman" w:cs="Times New Roman"/>
          <w:sz w:val="18"/>
          <w:szCs w:val="18"/>
        </w:rPr>
      </w:pPr>
      <w:bookmarkStart w:id="6" w:name="bookmark7"/>
      <w:r w:rsidRPr="002108EB">
        <w:rPr>
          <w:rFonts w:ascii="Times New Roman" w:eastAsia="Times New Roman" w:hAnsi="Times New Roman" w:cs="Times New Roman"/>
          <w:sz w:val="18"/>
          <w:szCs w:val="18"/>
        </w:rPr>
        <w:t>Бездоговорное потребление допущено по следующим объектам:</w:t>
      </w:r>
      <w:bookmarkEnd w:id="6"/>
    </w:p>
    <w:tbl>
      <w:tblPr>
        <w:tblOverlap w:val="never"/>
        <w:tblW w:w="0" w:type="auto"/>
        <w:tblLayout w:type="fixed"/>
        <w:tblCellMar>
          <w:left w:w="10" w:type="dxa"/>
          <w:right w:w="10" w:type="dxa"/>
        </w:tblCellMar>
        <w:tblLook w:val="0000" w:firstRow="0" w:lastRow="0" w:firstColumn="0" w:lastColumn="0" w:noHBand="0" w:noVBand="0"/>
      </w:tblPr>
      <w:tblGrid>
        <w:gridCol w:w="2002"/>
        <w:gridCol w:w="1349"/>
        <w:gridCol w:w="1195"/>
        <w:gridCol w:w="1373"/>
        <w:gridCol w:w="3456"/>
      </w:tblGrid>
      <w:tr w:rsidR="00163D1B" w:rsidRPr="002108EB" w:rsidTr="00987E5F">
        <w:trPr>
          <w:trHeight w:val="1022"/>
        </w:trPr>
        <w:tc>
          <w:tcPr>
            <w:tcW w:w="2002"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Наименование объекта, самовольно подключенная мощность</w:t>
            </w:r>
          </w:p>
        </w:tc>
        <w:tc>
          <w:tcPr>
            <w:tcW w:w="1349"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счётчика, учитывающего энергию, подаваемую на объект</w:t>
            </w:r>
          </w:p>
        </w:tc>
        <w:tc>
          <w:tcPr>
            <w:tcW w:w="1195"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Показания счётчика на момент проверки</w:t>
            </w:r>
          </w:p>
        </w:tc>
        <w:tc>
          <w:tcPr>
            <w:tcW w:w="1373"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Дата</w:t>
            </w:r>
          </w:p>
          <w:p w:rsidR="00163D1B" w:rsidRPr="002108EB" w:rsidRDefault="00163D1B" w:rsidP="00987E5F">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предыдущей</w:t>
            </w:r>
          </w:p>
          <w:p w:rsidR="00163D1B" w:rsidRPr="002108EB" w:rsidRDefault="00163D1B" w:rsidP="00987E5F">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проверки</w:t>
            </w: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63D1B" w:rsidRPr="002108EB" w:rsidRDefault="00163D1B" w:rsidP="00987E5F">
            <w:pPr>
              <w:spacing w:after="0" w:line="240" w:lineRule="auto"/>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Способ и место осуществления бездоговорного потребления</w:t>
            </w:r>
          </w:p>
        </w:tc>
      </w:tr>
      <w:tr w:rsidR="00163D1B" w:rsidRPr="002108EB" w:rsidTr="00987E5F">
        <w:trPr>
          <w:trHeight w:val="418"/>
        </w:trPr>
        <w:tc>
          <w:tcPr>
            <w:tcW w:w="2002"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both"/>
              <w:rPr>
                <w:rFonts w:ascii="Times New Roman" w:eastAsia="Times New Roman" w:hAnsi="Times New Roman" w:cs="Times New Roman"/>
                <w:sz w:val="18"/>
                <w:szCs w:val="18"/>
              </w:rPr>
            </w:pPr>
          </w:p>
        </w:tc>
        <w:tc>
          <w:tcPr>
            <w:tcW w:w="1349"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both"/>
              <w:rPr>
                <w:rFonts w:ascii="Times New Roman" w:eastAsia="Times New Roman" w:hAnsi="Times New Roman" w:cs="Times New Roman"/>
                <w:sz w:val="18"/>
                <w:szCs w:val="18"/>
              </w:rPr>
            </w:pPr>
          </w:p>
        </w:tc>
        <w:tc>
          <w:tcPr>
            <w:tcW w:w="1195"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both"/>
              <w:rPr>
                <w:rFonts w:ascii="Times New Roman" w:eastAsia="Times New Roman" w:hAnsi="Times New Roman" w:cs="Times New Roman"/>
                <w:sz w:val="18"/>
                <w:szCs w:val="18"/>
              </w:rPr>
            </w:pPr>
          </w:p>
        </w:tc>
        <w:tc>
          <w:tcPr>
            <w:tcW w:w="1373" w:type="dxa"/>
            <w:tcBorders>
              <w:top w:val="single" w:sz="4" w:space="0" w:color="auto"/>
              <w:left w:val="single" w:sz="4" w:space="0" w:color="auto"/>
              <w:bottom w:val="single" w:sz="4" w:space="0" w:color="auto"/>
            </w:tcBorders>
            <w:shd w:val="clear" w:color="auto" w:fill="FFFFFF"/>
          </w:tcPr>
          <w:p w:rsidR="00163D1B" w:rsidRPr="002108EB" w:rsidRDefault="00163D1B" w:rsidP="00987E5F">
            <w:pPr>
              <w:spacing w:after="0" w:line="240" w:lineRule="auto"/>
              <w:jc w:val="both"/>
              <w:rPr>
                <w:rFonts w:ascii="Times New Roman" w:eastAsia="Times New Roman" w:hAnsi="Times New Roman" w:cs="Times New Roman"/>
                <w:sz w:val="18"/>
                <w:szCs w:val="18"/>
              </w:rPr>
            </w:pPr>
          </w:p>
        </w:tc>
        <w:tc>
          <w:tcPr>
            <w:tcW w:w="3456" w:type="dxa"/>
            <w:tcBorders>
              <w:top w:val="single" w:sz="4" w:space="0" w:color="auto"/>
              <w:left w:val="single" w:sz="4" w:space="0" w:color="auto"/>
              <w:bottom w:val="single" w:sz="4" w:space="0" w:color="auto"/>
              <w:right w:val="single" w:sz="4" w:space="0" w:color="auto"/>
            </w:tcBorders>
            <w:shd w:val="clear" w:color="auto" w:fill="FFFFFF"/>
          </w:tcPr>
          <w:p w:rsidR="00163D1B" w:rsidRPr="002108EB" w:rsidRDefault="00163D1B" w:rsidP="00987E5F">
            <w:pPr>
              <w:spacing w:after="0" w:line="240" w:lineRule="auto"/>
              <w:jc w:val="both"/>
              <w:rPr>
                <w:rFonts w:ascii="Times New Roman" w:eastAsia="Times New Roman" w:hAnsi="Times New Roman" w:cs="Times New Roman"/>
                <w:sz w:val="18"/>
                <w:szCs w:val="18"/>
              </w:rPr>
            </w:pPr>
          </w:p>
        </w:tc>
      </w:tr>
    </w:tbl>
    <w:p w:rsidR="00163D1B" w:rsidRPr="002108EB" w:rsidRDefault="00163D1B" w:rsidP="00163D1B">
      <w:pPr>
        <w:spacing w:after="0" w:line="240" w:lineRule="auto"/>
        <w:jc w:val="both"/>
        <w:rPr>
          <w:rFonts w:ascii="Times New Roman" w:eastAsia="Times New Roman" w:hAnsi="Times New Roman" w:cs="Times New Roman"/>
          <w:sz w:val="18"/>
          <w:szCs w:val="18"/>
        </w:rPr>
      </w:pPr>
      <w:bookmarkStart w:id="7" w:name="bookmark8"/>
      <w:r w:rsidRPr="002108EB">
        <w:rPr>
          <w:rFonts w:ascii="Times New Roman" w:eastAsia="Times New Roman" w:hAnsi="Times New Roman" w:cs="Times New Roman"/>
          <w:sz w:val="18"/>
          <w:szCs w:val="18"/>
        </w:rPr>
        <w:t>Объяснения Абонента (его представителя) относительно факта бездоговорного потребления (претензии к акту)</w:t>
      </w:r>
      <w:bookmarkEnd w:id="7"/>
      <w:r w:rsidRPr="002108EB">
        <w:rPr>
          <w:rFonts w:ascii="Times New Roman" w:eastAsia="Times New Roman" w:hAnsi="Times New Roman" w:cs="Times New Roman"/>
          <w:sz w:val="18"/>
          <w:szCs w:val="18"/>
        </w:rPr>
        <w:t>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Абонент (его представитель) отказался от подписи в акте 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Представитель </w:t>
      </w:r>
      <w:proofErr w:type="spellStart"/>
      <w:r w:rsidRPr="002108EB">
        <w:rPr>
          <w:rFonts w:ascii="Times New Roman" w:eastAsia="Times New Roman" w:hAnsi="Times New Roman" w:cs="Times New Roman"/>
          <w:sz w:val="18"/>
          <w:szCs w:val="18"/>
        </w:rPr>
        <w:t>Энергоснабжающей</w:t>
      </w:r>
      <w:proofErr w:type="spellEnd"/>
      <w:r w:rsidRPr="002108EB">
        <w:rPr>
          <w:rFonts w:ascii="Times New Roman" w:eastAsia="Times New Roman" w:hAnsi="Times New Roman" w:cs="Times New Roman"/>
          <w:sz w:val="18"/>
          <w:szCs w:val="18"/>
        </w:rPr>
        <w:t xml:space="preserve"> организации 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(должность, фамилия, номер телефона)</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подпись 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Уполномоченный представитель Абонента 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______________________________________________________________________________________________________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(должность, фамилия, номер телефона)</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подпись 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Абонент (его представитель) отказался от присутствия при составлении настоящего акта по следующим причинам:</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Данный факт подтверждаем: ______________</w:t>
      </w:r>
      <w:r w:rsidRPr="002108EB">
        <w:rPr>
          <w:rFonts w:ascii="Times New Roman" w:eastAsia="Times New Roman" w:hAnsi="Times New Roman" w:cs="Times New Roman"/>
          <w:sz w:val="18"/>
          <w:szCs w:val="18"/>
        </w:rPr>
        <w:tab/>
      </w:r>
      <w:r w:rsidRPr="002108EB">
        <w:rPr>
          <w:rFonts w:ascii="Times New Roman" w:eastAsia="Times New Roman" w:hAnsi="Times New Roman" w:cs="Times New Roman"/>
          <w:sz w:val="18"/>
          <w:szCs w:val="18"/>
        </w:rPr>
        <w:tab/>
      </w:r>
      <w:r w:rsidRPr="002108EB">
        <w:rPr>
          <w:rFonts w:ascii="Times New Roman" w:eastAsia="Times New Roman" w:hAnsi="Times New Roman" w:cs="Times New Roman"/>
          <w:sz w:val="18"/>
          <w:szCs w:val="18"/>
        </w:rPr>
        <w:tab/>
        <w:t>_____________            ________________</w:t>
      </w:r>
      <w:r w:rsidRPr="002108EB">
        <w:rPr>
          <w:rFonts w:ascii="Times New Roman" w:eastAsia="Times New Roman" w:hAnsi="Times New Roman" w:cs="Times New Roman"/>
          <w:sz w:val="18"/>
          <w:szCs w:val="18"/>
        </w:rPr>
        <w:tab/>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(наименование лица)</w:t>
      </w:r>
      <w:r w:rsidRPr="002108EB">
        <w:rPr>
          <w:rFonts w:ascii="Times New Roman" w:eastAsia="Times New Roman" w:hAnsi="Times New Roman" w:cs="Times New Roman"/>
          <w:sz w:val="18"/>
          <w:szCs w:val="18"/>
        </w:rPr>
        <w:tab/>
        <w:t>(подпись)</w:t>
      </w:r>
      <w:r w:rsidRPr="002108EB">
        <w:rPr>
          <w:rFonts w:ascii="Times New Roman" w:eastAsia="Times New Roman" w:hAnsi="Times New Roman" w:cs="Times New Roman"/>
          <w:sz w:val="18"/>
          <w:szCs w:val="18"/>
        </w:rPr>
        <w:tab/>
        <w:t>(расшифровка подписи)</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w:t>
      </w:r>
      <w:r w:rsidRPr="002108EB">
        <w:rPr>
          <w:rFonts w:ascii="Times New Roman" w:eastAsia="Times New Roman" w:hAnsi="Times New Roman" w:cs="Times New Roman"/>
          <w:sz w:val="18"/>
          <w:szCs w:val="18"/>
        </w:rPr>
        <w:tab/>
      </w:r>
      <w:r w:rsidRPr="002108EB">
        <w:rPr>
          <w:rFonts w:ascii="Times New Roman" w:eastAsia="Times New Roman" w:hAnsi="Times New Roman" w:cs="Times New Roman"/>
          <w:sz w:val="18"/>
          <w:szCs w:val="18"/>
        </w:rPr>
        <w:tab/>
        <w:t xml:space="preserve"> _____________            ________________</w:t>
      </w:r>
      <w:r w:rsidRPr="002108EB">
        <w:rPr>
          <w:rFonts w:ascii="Times New Roman" w:eastAsia="Times New Roman" w:hAnsi="Times New Roman" w:cs="Times New Roman"/>
          <w:sz w:val="18"/>
          <w:szCs w:val="18"/>
        </w:rPr>
        <w:tab/>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(наименование лица)</w:t>
      </w:r>
      <w:r w:rsidRPr="002108EB">
        <w:rPr>
          <w:rFonts w:ascii="Times New Roman" w:eastAsia="Times New Roman" w:hAnsi="Times New Roman" w:cs="Times New Roman"/>
          <w:sz w:val="18"/>
          <w:szCs w:val="18"/>
        </w:rPr>
        <w:tab/>
        <w:t>(подпись)</w:t>
      </w:r>
      <w:r w:rsidRPr="002108EB">
        <w:rPr>
          <w:rFonts w:ascii="Times New Roman" w:eastAsia="Times New Roman" w:hAnsi="Times New Roman" w:cs="Times New Roman"/>
          <w:sz w:val="18"/>
          <w:szCs w:val="18"/>
        </w:rPr>
        <w:tab/>
        <w:t>(расшифровка подписи)</w:t>
      </w:r>
    </w:p>
    <w:p w:rsidR="00163D1B" w:rsidRDefault="00163D1B" w:rsidP="00163D1B">
      <w:pPr>
        <w:rPr>
          <w:rFonts w:ascii="Times New Roman" w:eastAsia="Times New Roman" w:hAnsi="Times New Roman" w:cs="Times New Roman"/>
          <w:b/>
          <w:sz w:val="18"/>
          <w:szCs w:val="18"/>
        </w:rPr>
      </w:pPr>
    </w:p>
    <w:p w:rsidR="00163D1B" w:rsidRPr="00AC3ED7" w:rsidRDefault="00163D1B" w:rsidP="00163D1B">
      <w:pPr>
        <w:rPr>
          <w:rFonts w:ascii="Times New Roman" w:eastAsia="Times New Roman" w:hAnsi="Times New Roman" w:cs="Times New Roman"/>
          <w:b/>
          <w:sz w:val="18"/>
          <w:szCs w:val="18"/>
        </w:rPr>
      </w:pPr>
      <w:r w:rsidRPr="00AC3ED7">
        <w:rPr>
          <w:rFonts w:ascii="Times New Roman" w:eastAsia="Times New Roman" w:hAnsi="Times New Roman" w:cs="Times New Roman"/>
          <w:b/>
          <w:sz w:val="18"/>
          <w:szCs w:val="18"/>
        </w:rPr>
        <w:t xml:space="preserve">ФОРМА АКТА СОГЛАСОВАНА: </w:t>
      </w:r>
    </w:p>
    <w:tbl>
      <w:tblPr>
        <w:tblStyle w:val="7"/>
        <w:tblW w:w="0" w:type="auto"/>
        <w:tblLook w:val="04A0" w:firstRow="1" w:lastRow="0" w:firstColumn="1" w:lastColumn="0" w:noHBand="0" w:noVBand="1"/>
      </w:tblPr>
      <w:tblGrid>
        <w:gridCol w:w="4785"/>
        <w:gridCol w:w="4785"/>
      </w:tblGrid>
      <w:tr w:rsidR="00163D1B" w:rsidRPr="00956CFF" w:rsidTr="00987E5F">
        <w:tc>
          <w:tcPr>
            <w:tcW w:w="4785" w:type="dxa"/>
            <w:tcBorders>
              <w:top w:val="nil"/>
              <w:left w:val="nil"/>
              <w:bottom w:val="nil"/>
              <w:right w:val="nil"/>
            </w:tcBorders>
          </w:tcPr>
          <w:p w:rsidR="00163D1B" w:rsidRPr="00956CFF" w:rsidRDefault="00163D1B" w:rsidP="00987E5F">
            <w:pPr>
              <w:autoSpaceDE w:val="0"/>
              <w:autoSpaceDN w:val="0"/>
              <w:adjustRightInd w:val="0"/>
              <w:rPr>
                <w:rFonts w:ascii="Times New Roman" w:hAnsi="Times New Roman" w:cs="Times New Roman"/>
                <w:b/>
                <w:sz w:val="18"/>
                <w:szCs w:val="18"/>
              </w:rPr>
            </w:pPr>
            <w:proofErr w:type="spellStart"/>
            <w:r w:rsidRPr="00956CFF">
              <w:rPr>
                <w:rFonts w:ascii="Times New Roman" w:hAnsi="Times New Roman" w:cs="Times New Roman"/>
                <w:b/>
                <w:sz w:val="18"/>
                <w:szCs w:val="18"/>
              </w:rPr>
              <w:t>Энергоснабжающая</w:t>
            </w:r>
            <w:proofErr w:type="spellEnd"/>
            <w:r w:rsidRPr="00956CFF">
              <w:rPr>
                <w:rFonts w:ascii="Times New Roman" w:hAnsi="Times New Roman" w:cs="Times New Roman"/>
                <w:b/>
                <w:sz w:val="18"/>
                <w:szCs w:val="18"/>
              </w:rPr>
              <w:t xml:space="preserve"> организация:</w:t>
            </w:r>
          </w:p>
          <w:p w:rsidR="00163D1B" w:rsidRPr="00956CFF" w:rsidRDefault="00163D1B" w:rsidP="00987E5F">
            <w:pPr>
              <w:autoSpaceDE w:val="0"/>
              <w:autoSpaceDN w:val="0"/>
              <w:adjustRightInd w:val="0"/>
              <w:rPr>
                <w:rFonts w:ascii="Times New Roman" w:hAnsi="Times New Roman" w:cs="Times New Roman"/>
                <w:sz w:val="18"/>
                <w:szCs w:val="18"/>
              </w:rPr>
            </w:pPr>
            <w:r w:rsidRPr="00956CFF">
              <w:rPr>
                <w:rFonts w:ascii="Times New Roman" w:hAnsi="Times New Roman" w:cs="Times New Roman"/>
                <w:sz w:val="18"/>
                <w:szCs w:val="18"/>
              </w:rPr>
              <w:t>ООО  «ИТЭС»</w:t>
            </w:r>
          </w:p>
          <w:p w:rsidR="00163D1B" w:rsidRPr="00956CFF" w:rsidRDefault="00163D1B" w:rsidP="00987E5F">
            <w:pPr>
              <w:autoSpaceDE w:val="0"/>
              <w:autoSpaceDN w:val="0"/>
              <w:adjustRightInd w:val="0"/>
              <w:rPr>
                <w:rFonts w:ascii="Times New Roman" w:hAnsi="Times New Roman" w:cs="Times New Roman"/>
                <w:sz w:val="18"/>
                <w:szCs w:val="18"/>
              </w:rPr>
            </w:pP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_________________/</w:t>
            </w:r>
            <w:r>
              <w:rPr>
                <w:rFonts w:ascii="Times New Roman" w:hAnsi="Times New Roman" w:cs="Times New Roman"/>
                <w:sz w:val="18"/>
                <w:szCs w:val="18"/>
              </w:rPr>
              <w:t>Артемьев Н. В.</w:t>
            </w: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М.П.                                     </w:t>
            </w:r>
          </w:p>
        </w:tc>
        <w:tc>
          <w:tcPr>
            <w:tcW w:w="4786" w:type="dxa"/>
            <w:tcBorders>
              <w:top w:val="nil"/>
              <w:left w:val="nil"/>
              <w:bottom w:val="nil"/>
              <w:right w:val="nil"/>
            </w:tcBorders>
          </w:tcPr>
          <w:p w:rsidR="00163D1B" w:rsidRPr="00956CFF" w:rsidRDefault="00163D1B" w:rsidP="00987E5F">
            <w:pPr>
              <w:autoSpaceDE w:val="0"/>
              <w:autoSpaceDN w:val="0"/>
              <w:adjustRightInd w:val="0"/>
              <w:jc w:val="both"/>
              <w:outlineLvl w:val="0"/>
              <w:rPr>
                <w:rFonts w:ascii="Times New Roman" w:hAnsi="Times New Roman" w:cs="Times New Roman"/>
                <w:b/>
                <w:sz w:val="18"/>
                <w:szCs w:val="18"/>
              </w:rPr>
            </w:pPr>
            <w:r w:rsidRPr="00956CFF">
              <w:rPr>
                <w:rFonts w:ascii="Times New Roman" w:hAnsi="Times New Roman" w:cs="Times New Roman"/>
                <w:b/>
                <w:sz w:val="18"/>
                <w:szCs w:val="18"/>
              </w:rPr>
              <w:t>Абонент:</w:t>
            </w:r>
          </w:p>
          <w:p w:rsidR="00163D1B" w:rsidRDefault="00163D1B" w:rsidP="00987E5F">
            <w:pPr>
              <w:rPr>
                <w:rFonts w:ascii="Times New Roman" w:hAnsi="Times New Roman" w:cs="Times New Roman"/>
                <w:sz w:val="18"/>
                <w:szCs w:val="18"/>
              </w:rPr>
            </w:pPr>
          </w:p>
          <w:p w:rsidR="00163D1B" w:rsidRPr="002108EB" w:rsidRDefault="00163D1B" w:rsidP="00987E5F">
            <w:pPr>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__________________/ </w:t>
            </w:r>
            <w:r>
              <w:rPr>
                <w:rFonts w:ascii="Times New Roman" w:hAnsi="Times New Roman" w:cs="Times New Roman"/>
                <w:sz w:val="18"/>
                <w:szCs w:val="18"/>
              </w:rPr>
              <w:t>__________________/</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М.П.</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tc>
      </w:tr>
    </w:tbl>
    <w:tbl>
      <w:tblPr>
        <w:tblStyle w:val="11"/>
        <w:tblpPr w:leftFromText="180" w:rightFromText="180" w:vertAnchor="text" w:horzAnchor="margin" w:tblpXSpec="right" w:tblpY="-3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tblGrid>
      <w:tr w:rsidR="00163D1B" w:rsidRPr="002108EB" w:rsidTr="00987E5F">
        <w:trPr>
          <w:trHeight w:val="930"/>
        </w:trPr>
        <w:tc>
          <w:tcPr>
            <w:tcW w:w="5019" w:type="dxa"/>
          </w:tcPr>
          <w:p w:rsidR="00163D1B" w:rsidRDefault="00163D1B" w:rsidP="00987E5F">
            <w:pPr>
              <w:jc w:val="both"/>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1.3. к договору № </w:t>
            </w:r>
            <w:r>
              <w:rPr>
                <w:rFonts w:ascii="Times New Roman" w:hAnsi="Times New Roman" w:cs="Times New Roman"/>
                <w:sz w:val="18"/>
                <w:szCs w:val="18"/>
              </w:rPr>
              <w:t>_____________________</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jc w:val="both"/>
              <w:rPr>
                <w:rFonts w:ascii="Times New Roman" w:hAnsi="Times New Roman" w:cs="Times New Roman"/>
                <w:sz w:val="18"/>
                <w:szCs w:val="18"/>
              </w:rPr>
            </w:pPr>
            <w:r>
              <w:rPr>
                <w:rFonts w:ascii="Times New Roman" w:hAnsi="Times New Roman" w:cs="Times New Roman"/>
                <w:sz w:val="18"/>
                <w:szCs w:val="18"/>
              </w:rPr>
              <w:t>о</w:t>
            </w:r>
            <w:r w:rsidRPr="002108EB">
              <w:rPr>
                <w:rFonts w:ascii="Times New Roman" w:hAnsi="Times New Roman" w:cs="Times New Roman"/>
                <w:sz w:val="18"/>
                <w:szCs w:val="18"/>
              </w:rPr>
              <w:t>т</w:t>
            </w:r>
            <w:r>
              <w:rPr>
                <w:rFonts w:ascii="Times New Roman" w:hAnsi="Times New Roman" w:cs="Times New Roman"/>
                <w:sz w:val="18"/>
                <w:szCs w:val="18"/>
              </w:rPr>
              <w:t xml:space="preserve"> </w:t>
            </w:r>
            <w:r>
              <w:rPr>
                <w:rFonts w:ascii="Times New Roman" w:hAnsi="Times New Roman" w:cs="Times New Roman"/>
                <w:sz w:val="18"/>
                <w:szCs w:val="18"/>
              </w:rPr>
              <w:t>__________________________</w:t>
            </w:r>
          </w:p>
          <w:p w:rsidR="00163D1B" w:rsidRPr="002108EB" w:rsidRDefault="00163D1B" w:rsidP="00987E5F">
            <w:pPr>
              <w:jc w:val="both"/>
              <w:rPr>
                <w:rFonts w:ascii="Times New Roman" w:hAnsi="Times New Roman" w:cs="Times New Roman"/>
                <w:sz w:val="18"/>
                <w:szCs w:val="18"/>
              </w:rPr>
            </w:pPr>
          </w:p>
        </w:tc>
      </w:tr>
    </w:tbl>
    <w:p w:rsidR="00163D1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jc w:val="center"/>
        <w:rPr>
          <w:rFonts w:ascii="Times New Roman" w:eastAsia="Times New Roman" w:hAnsi="Times New Roman" w:cs="Times New Roman"/>
          <w:sz w:val="18"/>
          <w:szCs w:val="18"/>
        </w:rPr>
      </w:pPr>
    </w:p>
    <w:p w:rsidR="00163D1B" w:rsidRPr="00E51EA8" w:rsidRDefault="00163D1B" w:rsidP="00163D1B">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ФОРМА </w:t>
      </w:r>
      <w:r w:rsidRPr="002108EB">
        <w:rPr>
          <w:rFonts w:ascii="Times New Roman" w:eastAsia="Times New Roman" w:hAnsi="Times New Roman" w:cs="Times New Roman"/>
          <w:b/>
          <w:sz w:val="18"/>
          <w:szCs w:val="18"/>
        </w:rPr>
        <w:t>АКТ</w:t>
      </w:r>
      <w:r>
        <w:rPr>
          <w:rFonts w:ascii="Times New Roman" w:eastAsia="Times New Roman" w:hAnsi="Times New Roman" w:cs="Times New Roman"/>
          <w:b/>
          <w:sz w:val="18"/>
          <w:szCs w:val="18"/>
        </w:rPr>
        <w:t>А</w:t>
      </w:r>
    </w:p>
    <w:p w:rsidR="00163D1B" w:rsidRPr="002108EB" w:rsidRDefault="00163D1B" w:rsidP="00163D1B">
      <w:pPr>
        <w:spacing w:after="0" w:line="240" w:lineRule="auto"/>
        <w:jc w:val="center"/>
        <w:rPr>
          <w:rFonts w:ascii="Times New Roman" w:eastAsia="Times New Roman" w:hAnsi="Times New Roman" w:cs="Times New Roman"/>
          <w:b/>
          <w:sz w:val="18"/>
          <w:szCs w:val="18"/>
        </w:rPr>
      </w:pPr>
      <w:r w:rsidRPr="002108EB">
        <w:rPr>
          <w:rFonts w:ascii="Times New Roman" w:eastAsia="Times New Roman" w:hAnsi="Times New Roman" w:cs="Times New Roman"/>
          <w:b/>
          <w:sz w:val="18"/>
          <w:szCs w:val="18"/>
        </w:rPr>
        <w:t>О ВЫХОДЕ ИЗ СТРОЯ ПРИБОРА УЧЕТА</w:t>
      </w: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Произведен технический осмотр </w:t>
      </w:r>
      <w:proofErr w:type="gramStart"/>
      <w:r w:rsidRPr="002108EB">
        <w:rPr>
          <w:rFonts w:ascii="Times New Roman" w:eastAsia="Times New Roman" w:hAnsi="Times New Roman" w:cs="Times New Roman"/>
          <w:sz w:val="18"/>
          <w:szCs w:val="18"/>
        </w:rPr>
        <w:t>приборов узла учета тепловой энергии потребителя</w:t>
      </w:r>
      <w:proofErr w:type="gramEnd"/>
      <w:r w:rsidRPr="002108EB">
        <w:rPr>
          <w:rFonts w:ascii="Times New Roman" w:eastAsia="Times New Roman" w:hAnsi="Times New Roman" w:cs="Times New Roman"/>
          <w:sz w:val="18"/>
          <w:szCs w:val="18"/>
        </w:rPr>
        <w:t xml:space="preserve"> ______________________________________________________________________________________________________</w:t>
      </w:r>
    </w:p>
    <w:p w:rsidR="00163D1B" w:rsidRPr="002108EB" w:rsidRDefault="00163D1B" w:rsidP="00163D1B">
      <w:pPr>
        <w:spacing w:after="0"/>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(наименование потребителя и его абонентский номер)</w:t>
      </w:r>
    </w:p>
    <w:p w:rsidR="00163D1B" w:rsidRPr="002108EB" w:rsidRDefault="00163D1B" w:rsidP="00163D1B">
      <w:pPr>
        <w:spacing w:after="0"/>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 адресу: ____________________________________________________________________________________________</w:t>
      </w:r>
    </w:p>
    <w:p w:rsidR="00163D1B" w:rsidRPr="002108EB" w:rsidRDefault="00163D1B" w:rsidP="00163D1B">
      <w:pPr>
        <w:spacing w:after="0"/>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и проверена комплектность необходимой технической документации, в результате чего установлено: ______________________________________________________________________________________________________</w:t>
      </w:r>
    </w:p>
    <w:p w:rsidR="00163D1B" w:rsidRPr="002108EB" w:rsidRDefault="00163D1B" w:rsidP="00163D1B">
      <w:pPr>
        <w:spacing w:after="0"/>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______________________________________________________________________________________________________</w:t>
      </w:r>
    </w:p>
    <w:p w:rsidR="00163D1B" w:rsidRPr="002108EB" w:rsidRDefault="00163D1B" w:rsidP="00163D1B">
      <w:pPr>
        <w:spacing w:after="0"/>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(указать соответствие или несоответствие пунктам настоящих Правил)</w:t>
      </w:r>
    </w:p>
    <w:p w:rsidR="00163D1B" w:rsidRPr="002108EB" w:rsidRDefault="00163D1B" w:rsidP="00163D1B">
      <w:pPr>
        <w:spacing w:after="0"/>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На  основании изложенного узел учета (прибор учета) тепловой энергии является вышедшим из строя с    "____" _____________ 201__ г.  по "____" _____________ 201_г. </w:t>
      </w:r>
      <w:proofErr w:type="gramStart"/>
      <w:r w:rsidRPr="002108EB">
        <w:rPr>
          <w:rFonts w:ascii="Times New Roman" w:eastAsia="Times New Roman" w:hAnsi="Times New Roman" w:cs="Times New Roman"/>
          <w:sz w:val="18"/>
          <w:szCs w:val="18"/>
        </w:rPr>
        <w:t>в</w:t>
      </w:r>
      <w:proofErr w:type="gramEnd"/>
    </w:p>
    <w:p w:rsidR="00163D1B" w:rsidRPr="002108EB" w:rsidRDefault="00163D1B" w:rsidP="00163D1B">
      <w:pPr>
        <w:spacing w:after="0"/>
        <w:jc w:val="both"/>
        <w:rPr>
          <w:rFonts w:ascii="Times New Roman" w:eastAsia="Times New Roman" w:hAnsi="Times New Roman" w:cs="Times New Roman"/>
          <w:sz w:val="18"/>
          <w:szCs w:val="18"/>
        </w:rPr>
      </w:pPr>
      <w:proofErr w:type="gramStart"/>
      <w:r w:rsidRPr="002108EB">
        <w:rPr>
          <w:rFonts w:ascii="Times New Roman" w:eastAsia="Times New Roman" w:hAnsi="Times New Roman" w:cs="Times New Roman"/>
          <w:sz w:val="18"/>
          <w:szCs w:val="18"/>
        </w:rPr>
        <w:t>следующем</w:t>
      </w:r>
      <w:proofErr w:type="gramEnd"/>
      <w:r w:rsidRPr="002108EB">
        <w:rPr>
          <w:rFonts w:ascii="Times New Roman" w:eastAsia="Times New Roman" w:hAnsi="Times New Roman" w:cs="Times New Roman"/>
          <w:sz w:val="18"/>
          <w:szCs w:val="18"/>
        </w:rPr>
        <w:t xml:space="preserve"> составе оборудования:</w:t>
      </w:r>
    </w:p>
    <w:tbl>
      <w:tblPr>
        <w:tblStyle w:val="11"/>
        <w:tblW w:w="0" w:type="auto"/>
        <w:tblLook w:val="04A0" w:firstRow="1" w:lastRow="0" w:firstColumn="1" w:lastColumn="0" w:noHBand="0" w:noVBand="1"/>
      </w:tblPr>
      <w:tblGrid>
        <w:gridCol w:w="2391"/>
        <w:gridCol w:w="2393"/>
        <w:gridCol w:w="2393"/>
        <w:gridCol w:w="2393"/>
      </w:tblGrid>
      <w:tr w:rsidR="00163D1B" w:rsidRPr="002108EB" w:rsidTr="00987E5F">
        <w:tc>
          <w:tcPr>
            <w:tcW w:w="2392"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Тип прибора</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Заводской номер</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Показания прибора на момент допуска</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Место установки и</w:t>
            </w:r>
          </w:p>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наличие пломбы</w:t>
            </w:r>
          </w:p>
        </w:tc>
      </w:tr>
      <w:tr w:rsidR="00163D1B" w:rsidRPr="002108EB" w:rsidTr="00987E5F">
        <w:tc>
          <w:tcPr>
            <w:tcW w:w="2392"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1</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2</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3</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4</w:t>
            </w:r>
          </w:p>
        </w:tc>
      </w:tr>
      <w:tr w:rsidR="00163D1B" w:rsidRPr="002108EB" w:rsidTr="00987E5F">
        <w:tc>
          <w:tcPr>
            <w:tcW w:w="2392"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r>
      <w:tr w:rsidR="00163D1B" w:rsidRPr="002108EB" w:rsidTr="00987E5F">
        <w:tc>
          <w:tcPr>
            <w:tcW w:w="2392"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r>
    </w:tbl>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Представитель </w:t>
      </w:r>
      <w:proofErr w:type="spellStart"/>
      <w:r w:rsidRPr="002108EB">
        <w:rPr>
          <w:rFonts w:ascii="Times New Roman" w:eastAsia="Times New Roman" w:hAnsi="Times New Roman" w:cs="Times New Roman"/>
          <w:sz w:val="18"/>
          <w:szCs w:val="18"/>
        </w:rPr>
        <w:t>Энергоснабжающей</w:t>
      </w:r>
      <w:proofErr w:type="spellEnd"/>
      <w:r w:rsidRPr="002108EB">
        <w:rPr>
          <w:rFonts w:ascii="Times New Roman" w:eastAsia="Times New Roman" w:hAnsi="Times New Roman" w:cs="Times New Roman"/>
          <w:sz w:val="18"/>
          <w:szCs w:val="18"/>
        </w:rPr>
        <w:t xml:space="preserve"> организации 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(должность, фамилия, номер телефона)</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подпись 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Уполномоченный представитель Абонента 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_______________________________________________________________________________________________________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(должность, фамилия, номер телефона)</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подпись 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AC3ED7" w:rsidRDefault="00163D1B" w:rsidP="00163D1B">
      <w:pPr>
        <w:rPr>
          <w:rFonts w:ascii="Times New Roman" w:eastAsia="Times New Roman" w:hAnsi="Times New Roman" w:cs="Times New Roman"/>
          <w:b/>
          <w:sz w:val="18"/>
          <w:szCs w:val="18"/>
        </w:rPr>
      </w:pPr>
      <w:r w:rsidRPr="00AC3ED7">
        <w:rPr>
          <w:rFonts w:ascii="Times New Roman" w:eastAsia="Times New Roman" w:hAnsi="Times New Roman" w:cs="Times New Roman"/>
          <w:b/>
          <w:sz w:val="18"/>
          <w:szCs w:val="18"/>
        </w:rPr>
        <w:t xml:space="preserve">ФОРМА АКТА СОГЛАСОВАНА: </w:t>
      </w:r>
    </w:p>
    <w:tbl>
      <w:tblPr>
        <w:tblStyle w:val="7"/>
        <w:tblW w:w="0" w:type="auto"/>
        <w:tblLook w:val="04A0" w:firstRow="1" w:lastRow="0" w:firstColumn="1" w:lastColumn="0" w:noHBand="0" w:noVBand="1"/>
      </w:tblPr>
      <w:tblGrid>
        <w:gridCol w:w="4785"/>
        <w:gridCol w:w="4785"/>
      </w:tblGrid>
      <w:tr w:rsidR="00163D1B" w:rsidRPr="00956CFF" w:rsidTr="00987E5F">
        <w:tc>
          <w:tcPr>
            <w:tcW w:w="4785" w:type="dxa"/>
            <w:tcBorders>
              <w:top w:val="nil"/>
              <w:left w:val="nil"/>
              <w:bottom w:val="nil"/>
              <w:right w:val="nil"/>
            </w:tcBorders>
          </w:tcPr>
          <w:p w:rsidR="00163D1B" w:rsidRPr="00956CFF" w:rsidRDefault="00163D1B" w:rsidP="00987E5F">
            <w:pPr>
              <w:autoSpaceDE w:val="0"/>
              <w:autoSpaceDN w:val="0"/>
              <w:adjustRightInd w:val="0"/>
              <w:rPr>
                <w:rFonts w:ascii="Times New Roman" w:hAnsi="Times New Roman" w:cs="Times New Roman"/>
                <w:b/>
                <w:sz w:val="18"/>
                <w:szCs w:val="18"/>
              </w:rPr>
            </w:pPr>
            <w:proofErr w:type="spellStart"/>
            <w:r w:rsidRPr="00956CFF">
              <w:rPr>
                <w:rFonts w:ascii="Times New Roman" w:hAnsi="Times New Roman" w:cs="Times New Roman"/>
                <w:b/>
                <w:sz w:val="18"/>
                <w:szCs w:val="18"/>
              </w:rPr>
              <w:t>Энергоснабжающая</w:t>
            </w:r>
            <w:proofErr w:type="spellEnd"/>
            <w:r w:rsidRPr="00956CFF">
              <w:rPr>
                <w:rFonts w:ascii="Times New Roman" w:hAnsi="Times New Roman" w:cs="Times New Roman"/>
                <w:b/>
                <w:sz w:val="18"/>
                <w:szCs w:val="18"/>
              </w:rPr>
              <w:t xml:space="preserve"> организация:</w:t>
            </w:r>
          </w:p>
          <w:p w:rsidR="00163D1B" w:rsidRPr="00956CFF" w:rsidRDefault="00163D1B" w:rsidP="00987E5F">
            <w:pPr>
              <w:autoSpaceDE w:val="0"/>
              <w:autoSpaceDN w:val="0"/>
              <w:adjustRightInd w:val="0"/>
              <w:rPr>
                <w:rFonts w:ascii="Times New Roman" w:hAnsi="Times New Roman" w:cs="Times New Roman"/>
                <w:sz w:val="18"/>
                <w:szCs w:val="18"/>
              </w:rPr>
            </w:pPr>
            <w:r w:rsidRPr="00956CFF">
              <w:rPr>
                <w:rFonts w:ascii="Times New Roman" w:hAnsi="Times New Roman" w:cs="Times New Roman"/>
                <w:sz w:val="18"/>
                <w:szCs w:val="18"/>
              </w:rPr>
              <w:t>ООО  «ИТЭС»</w:t>
            </w:r>
          </w:p>
          <w:p w:rsidR="00163D1B" w:rsidRPr="00956CFF" w:rsidRDefault="00163D1B" w:rsidP="00987E5F">
            <w:pPr>
              <w:autoSpaceDE w:val="0"/>
              <w:autoSpaceDN w:val="0"/>
              <w:adjustRightInd w:val="0"/>
              <w:rPr>
                <w:rFonts w:ascii="Times New Roman" w:hAnsi="Times New Roman" w:cs="Times New Roman"/>
                <w:sz w:val="18"/>
                <w:szCs w:val="18"/>
              </w:rPr>
            </w:pP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_________________/</w:t>
            </w:r>
            <w:r>
              <w:rPr>
                <w:rFonts w:ascii="Times New Roman" w:hAnsi="Times New Roman" w:cs="Times New Roman"/>
                <w:sz w:val="18"/>
                <w:szCs w:val="18"/>
              </w:rPr>
              <w:t>Артемьев Н. В.</w:t>
            </w: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М.П.                                     </w:t>
            </w:r>
          </w:p>
        </w:tc>
        <w:tc>
          <w:tcPr>
            <w:tcW w:w="4786" w:type="dxa"/>
            <w:tcBorders>
              <w:top w:val="nil"/>
              <w:left w:val="nil"/>
              <w:bottom w:val="nil"/>
              <w:right w:val="nil"/>
            </w:tcBorders>
          </w:tcPr>
          <w:p w:rsidR="00163D1B" w:rsidRPr="00956CFF" w:rsidRDefault="00163D1B" w:rsidP="00987E5F">
            <w:pPr>
              <w:autoSpaceDE w:val="0"/>
              <w:autoSpaceDN w:val="0"/>
              <w:adjustRightInd w:val="0"/>
              <w:jc w:val="both"/>
              <w:outlineLvl w:val="0"/>
              <w:rPr>
                <w:rFonts w:ascii="Times New Roman" w:hAnsi="Times New Roman" w:cs="Times New Roman"/>
                <w:b/>
                <w:sz w:val="18"/>
                <w:szCs w:val="18"/>
              </w:rPr>
            </w:pPr>
            <w:r w:rsidRPr="00956CFF">
              <w:rPr>
                <w:rFonts w:ascii="Times New Roman" w:hAnsi="Times New Roman" w:cs="Times New Roman"/>
                <w:b/>
                <w:sz w:val="18"/>
                <w:szCs w:val="18"/>
              </w:rPr>
              <w:t>Абонент:</w:t>
            </w:r>
          </w:p>
          <w:p w:rsidR="00163D1B" w:rsidRDefault="00163D1B" w:rsidP="00987E5F">
            <w:pPr>
              <w:rPr>
                <w:rFonts w:ascii="Times New Roman" w:hAnsi="Times New Roman" w:cs="Times New Roman"/>
                <w:sz w:val="18"/>
                <w:szCs w:val="18"/>
              </w:rPr>
            </w:pPr>
          </w:p>
          <w:p w:rsidR="00163D1B" w:rsidRPr="002108EB" w:rsidRDefault="00163D1B" w:rsidP="00987E5F">
            <w:pPr>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__________________/ </w:t>
            </w:r>
            <w:r>
              <w:rPr>
                <w:rFonts w:ascii="Times New Roman" w:hAnsi="Times New Roman" w:cs="Times New Roman"/>
                <w:sz w:val="18"/>
                <w:szCs w:val="18"/>
              </w:rPr>
              <w:t xml:space="preserve">_______________ </w:t>
            </w:r>
            <w:r w:rsidRPr="002108EB">
              <w:rPr>
                <w:rFonts w:ascii="Times New Roman" w:hAnsi="Times New Roman" w:cs="Times New Roman"/>
                <w:sz w:val="18"/>
                <w:szCs w:val="18"/>
              </w:rPr>
              <w:t>/</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М.П.</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tc>
      </w:tr>
    </w:tbl>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tbl>
      <w:tblPr>
        <w:tblStyle w:val="11"/>
        <w:tblpPr w:leftFromText="180" w:rightFromText="180" w:vertAnchor="text" w:horzAnchor="margin" w:tblpXSpec="right"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tblGrid>
      <w:tr w:rsidR="00163D1B" w:rsidRPr="002108EB" w:rsidTr="00987E5F">
        <w:trPr>
          <w:trHeight w:val="930"/>
        </w:trPr>
        <w:tc>
          <w:tcPr>
            <w:tcW w:w="5019" w:type="dxa"/>
          </w:tcPr>
          <w:p w:rsidR="00163D1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lastRenderedPageBreak/>
              <w:t xml:space="preserve">Приложение 1.4. к договору № </w:t>
            </w:r>
            <w:r>
              <w:rPr>
                <w:rFonts w:ascii="Times New Roman" w:hAnsi="Times New Roman" w:cs="Times New Roman"/>
                <w:sz w:val="18"/>
                <w:szCs w:val="18"/>
              </w:rPr>
              <w:t>__________________</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от </w:t>
            </w:r>
            <w:r>
              <w:rPr>
                <w:rFonts w:ascii="Times New Roman" w:hAnsi="Times New Roman" w:cs="Times New Roman"/>
                <w:sz w:val="18"/>
                <w:szCs w:val="18"/>
              </w:rPr>
              <w:t xml:space="preserve"> </w:t>
            </w:r>
            <w:r>
              <w:rPr>
                <w:rFonts w:ascii="Times New Roman" w:hAnsi="Times New Roman" w:cs="Times New Roman"/>
                <w:sz w:val="18"/>
                <w:szCs w:val="18"/>
              </w:rPr>
              <w:t>_______________________</w:t>
            </w:r>
          </w:p>
          <w:p w:rsidR="00163D1B" w:rsidRPr="002108EB" w:rsidRDefault="00163D1B" w:rsidP="00987E5F">
            <w:pPr>
              <w:jc w:val="both"/>
              <w:rPr>
                <w:rFonts w:ascii="Times New Roman" w:hAnsi="Times New Roman" w:cs="Times New Roman"/>
                <w:sz w:val="18"/>
                <w:szCs w:val="18"/>
              </w:rPr>
            </w:pPr>
          </w:p>
        </w:tc>
      </w:tr>
    </w:tbl>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line="240" w:lineRule="auto"/>
        <w:jc w:val="center"/>
        <w:rPr>
          <w:rFonts w:ascii="Times New Roman" w:eastAsia="Times New Roman" w:hAnsi="Times New Roman" w:cs="Times New Roman"/>
          <w:b/>
          <w:sz w:val="18"/>
          <w:szCs w:val="18"/>
        </w:rPr>
      </w:pPr>
    </w:p>
    <w:p w:rsidR="00163D1B" w:rsidRPr="002108EB" w:rsidRDefault="00163D1B" w:rsidP="00163D1B">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ФОРМА </w:t>
      </w:r>
      <w:r w:rsidRPr="002108EB">
        <w:rPr>
          <w:rFonts w:ascii="Times New Roman" w:eastAsia="Times New Roman" w:hAnsi="Times New Roman" w:cs="Times New Roman"/>
          <w:b/>
          <w:sz w:val="18"/>
          <w:szCs w:val="18"/>
        </w:rPr>
        <w:t>АКТ</w:t>
      </w:r>
      <w:r>
        <w:rPr>
          <w:rFonts w:ascii="Times New Roman" w:eastAsia="Times New Roman" w:hAnsi="Times New Roman" w:cs="Times New Roman"/>
          <w:b/>
          <w:sz w:val="18"/>
          <w:szCs w:val="18"/>
        </w:rPr>
        <w:t>А</w:t>
      </w:r>
    </w:p>
    <w:p w:rsidR="00163D1B" w:rsidRPr="002108EB" w:rsidRDefault="00163D1B" w:rsidP="00163D1B">
      <w:pPr>
        <w:spacing w:after="0"/>
        <w:jc w:val="center"/>
        <w:rPr>
          <w:rFonts w:ascii="Times New Roman" w:eastAsia="Times New Roman" w:hAnsi="Times New Roman" w:cs="Times New Roman"/>
          <w:b/>
          <w:sz w:val="18"/>
          <w:szCs w:val="18"/>
        </w:rPr>
      </w:pPr>
      <w:r w:rsidRPr="002108EB">
        <w:rPr>
          <w:rFonts w:ascii="Times New Roman" w:eastAsia="Times New Roman" w:hAnsi="Times New Roman" w:cs="Times New Roman"/>
          <w:b/>
          <w:sz w:val="18"/>
          <w:szCs w:val="18"/>
        </w:rPr>
        <w:t>ПОВТОРНОГО ДОПУСКА В ЭКСПЛУАТАЦИЮ УЗЛА УЧЕТА</w:t>
      </w:r>
    </w:p>
    <w:p w:rsidR="00163D1B" w:rsidRPr="002108EB" w:rsidRDefault="00163D1B" w:rsidP="00163D1B">
      <w:pPr>
        <w:spacing w:after="0"/>
        <w:jc w:val="center"/>
        <w:rPr>
          <w:rFonts w:ascii="Times New Roman" w:eastAsia="Times New Roman" w:hAnsi="Times New Roman" w:cs="Times New Roman"/>
          <w:b/>
          <w:sz w:val="18"/>
          <w:szCs w:val="18"/>
        </w:rPr>
      </w:pPr>
      <w:r w:rsidRPr="002108EB">
        <w:rPr>
          <w:rFonts w:ascii="Times New Roman" w:eastAsia="Times New Roman" w:hAnsi="Times New Roman" w:cs="Times New Roman"/>
          <w:b/>
          <w:sz w:val="18"/>
          <w:szCs w:val="18"/>
        </w:rPr>
        <w:t>ТЕПЛОВОЙ ЭНЕРГ</w:t>
      </w:r>
      <w:proofErr w:type="gramStart"/>
      <w:r w:rsidRPr="002108EB">
        <w:rPr>
          <w:rFonts w:ascii="Times New Roman" w:eastAsia="Times New Roman" w:hAnsi="Times New Roman" w:cs="Times New Roman"/>
          <w:b/>
          <w:sz w:val="18"/>
          <w:szCs w:val="18"/>
        </w:rPr>
        <w:t>ИИ У А</w:t>
      </w:r>
      <w:proofErr w:type="gramEnd"/>
      <w:r w:rsidRPr="002108EB">
        <w:rPr>
          <w:rFonts w:ascii="Times New Roman" w:eastAsia="Times New Roman" w:hAnsi="Times New Roman" w:cs="Times New Roman"/>
          <w:b/>
          <w:sz w:val="18"/>
          <w:szCs w:val="18"/>
        </w:rPr>
        <w:t>БОНЕНТА</w:t>
      </w:r>
    </w:p>
    <w:p w:rsidR="00163D1B" w:rsidRPr="002108EB" w:rsidRDefault="00163D1B" w:rsidP="00163D1B">
      <w:pPr>
        <w:spacing w:after="0"/>
        <w:jc w:val="both"/>
        <w:rPr>
          <w:rFonts w:ascii="Times New Roman" w:eastAsia="Times New Roman" w:hAnsi="Times New Roman" w:cs="Times New Roman"/>
          <w:sz w:val="18"/>
          <w:szCs w:val="18"/>
        </w:rPr>
      </w:pPr>
    </w:p>
    <w:p w:rsidR="00163D1B" w:rsidRPr="002108EB" w:rsidRDefault="00163D1B" w:rsidP="00163D1B">
      <w:pPr>
        <w:spacing w:after="0"/>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Произведен технический осмотр </w:t>
      </w:r>
      <w:proofErr w:type="gramStart"/>
      <w:r w:rsidRPr="002108EB">
        <w:rPr>
          <w:rFonts w:ascii="Times New Roman" w:eastAsia="Times New Roman" w:hAnsi="Times New Roman" w:cs="Times New Roman"/>
          <w:sz w:val="18"/>
          <w:szCs w:val="18"/>
        </w:rPr>
        <w:t>приборов узла учета тепловой энергии потребителя</w:t>
      </w:r>
      <w:proofErr w:type="gramEnd"/>
      <w:r w:rsidRPr="002108EB">
        <w:rPr>
          <w:rFonts w:ascii="Times New Roman" w:eastAsia="Times New Roman" w:hAnsi="Times New Roman" w:cs="Times New Roman"/>
          <w:sz w:val="18"/>
          <w:szCs w:val="18"/>
        </w:rPr>
        <w:t xml:space="preserve"> _____________________________________________________________________________________________________</w:t>
      </w:r>
    </w:p>
    <w:p w:rsidR="00163D1B" w:rsidRPr="002108EB" w:rsidRDefault="00163D1B" w:rsidP="00163D1B">
      <w:pPr>
        <w:spacing w:after="0"/>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(наименование потребителя и его абонентский номер)</w:t>
      </w:r>
    </w:p>
    <w:p w:rsidR="00163D1B" w:rsidRPr="002108EB" w:rsidRDefault="00163D1B" w:rsidP="00163D1B">
      <w:pPr>
        <w:spacing w:after="0"/>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 адресу: ___________________________________________________________________________________________</w:t>
      </w:r>
    </w:p>
    <w:p w:rsidR="00163D1B" w:rsidRPr="002108EB" w:rsidRDefault="00163D1B" w:rsidP="00163D1B">
      <w:pPr>
        <w:spacing w:after="0"/>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и проверена комплектность необходимой технической документации, в результате чего установлено: ____________________________________________________________________________________________________</w:t>
      </w:r>
    </w:p>
    <w:p w:rsidR="00163D1B" w:rsidRPr="002108EB" w:rsidRDefault="00163D1B" w:rsidP="00163D1B">
      <w:pPr>
        <w:spacing w:after="0"/>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____________________________________________________________________________________________________</w:t>
      </w:r>
    </w:p>
    <w:p w:rsidR="00163D1B" w:rsidRPr="002108EB" w:rsidRDefault="00163D1B" w:rsidP="00163D1B">
      <w:pPr>
        <w:spacing w:after="0"/>
        <w:jc w:val="center"/>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(указать соответствие или несоответствие пунктам настоящих Правил)</w:t>
      </w:r>
    </w:p>
    <w:p w:rsidR="00163D1B" w:rsidRPr="002108EB" w:rsidRDefault="00163D1B" w:rsidP="00163D1B">
      <w:pPr>
        <w:spacing w:after="0"/>
        <w:ind w:firstLine="708"/>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На основании изложенного узел учета тепловой энергии допускается (или не допускается)  в эксплуатацию  с  "____" _____________ 201__ г.  по "____" _____________ 201__ г. в следующем составе оборудования и пломбируется:</w:t>
      </w:r>
    </w:p>
    <w:p w:rsidR="00163D1B" w:rsidRPr="002108EB" w:rsidRDefault="00163D1B" w:rsidP="00163D1B">
      <w:pPr>
        <w:spacing w:after="0"/>
        <w:jc w:val="both"/>
        <w:rPr>
          <w:rFonts w:ascii="Times New Roman" w:eastAsia="Times New Roman" w:hAnsi="Times New Roman" w:cs="Times New Roman"/>
          <w:sz w:val="18"/>
          <w:szCs w:val="18"/>
        </w:rPr>
      </w:pPr>
    </w:p>
    <w:tbl>
      <w:tblPr>
        <w:tblStyle w:val="11"/>
        <w:tblW w:w="0" w:type="auto"/>
        <w:tblLook w:val="04A0" w:firstRow="1" w:lastRow="0" w:firstColumn="1" w:lastColumn="0" w:noHBand="0" w:noVBand="1"/>
      </w:tblPr>
      <w:tblGrid>
        <w:gridCol w:w="2391"/>
        <w:gridCol w:w="2393"/>
        <w:gridCol w:w="2393"/>
        <w:gridCol w:w="2393"/>
      </w:tblGrid>
      <w:tr w:rsidR="00163D1B" w:rsidRPr="002108EB" w:rsidTr="00987E5F">
        <w:tc>
          <w:tcPr>
            <w:tcW w:w="2392"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Тип прибора</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Заводской номер</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Показания прибора на момент допуска</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Место установки и</w:t>
            </w:r>
          </w:p>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наличие пломбы</w:t>
            </w:r>
          </w:p>
        </w:tc>
      </w:tr>
      <w:tr w:rsidR="00163D1B" w:rsidRPr="002108EB" w:rsidTr="00987E5F">
        <w:tc>
          <w:tcPr>
            <w:tcW w:w="2392"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1</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2</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3</w:t>
            </w:r>
          </w:p>
        </w:tc>
        <w:tc>
          <w:tcPr>
            <w:tcW w:w="2393" w:type="dxa"/>
          </w:tcPr>
          <w:p w:rsidR="00163D1B" w:rsidRPr="002108EB" w:rsidRDefault="00163D1B" w:rsidP="00987E5F">
            <w:pPr>
              <w:jc w:val="center"/>
              <w:rPr>
                <w:rFonts w:ascii="Times New Roman" w:hAnsi="Times New Roman" w:cs="Times New Roman"/>
                <w:sz w:val="18"/>
                <w:szCs w:val="18"/>
              </w:rPr>
            </w:pPr>
            <w:r w:rsidRPr="002108EB">
              <w:rPr>
                <w:rFonts w:ascii="Times New Roman" w:hAnsi="Times New Roman" w:cs="Times New Roman"/>
                <w:sz w:val="18"/>
                <w:szCs w:val="18"/>
              </w:rPr>
              <w:t>4</w:t>
            </w:r>
          </w:p>
        </w:tc>
      </w:tr>
      <w:tr w:rsidR="00163D1B" w:rsidRPr="002108EB" w:rsidTr="00987E5F">
        <w:tc>
          <w:tcPr>
            <w:tcW w:w="2392"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r>
      <w:tr w:rsidR="00163D1B" w:rsidRPr="002108EB" w:rsidTr="00987E5F">
        <w:tc>
          <w:tcPr>
            <w:tcW w:w="2392"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c>
          <w:tcPr>
            <w:tcW w:w="2393" w:type="dxa"/>
          </w:tcPr>
          <w:p w:rsidR="00163D1B" w:rsidRPr="002108EB" w:rsidRDefault="00163D1B" w:rsidP="00987E5F">
            <w:pPr>
              <w:jc w:val="both"/>
              <w:rPr>
                <w:rFonts w:ascii="Times New Roman" w:hAnsi="Times New Roman" w:cs="Times New Roman"/>
                <w:sz w:val="18"/>
                <w:szCs w:val="18"/>
              </w:rPr>
            </w:pPr>
          </w:p>
        </w:tc>
      </w:tr>
    </w:tbl>
    <w:p w:rsidR="00163D1B" w:rsidRPr="002108EB" w:rsidRDefault="00163D1B" w:rsidP="00163D1B">
      <w:pPr>
        <w:spacing w:after="0" w:line="240" w:lineRule="auto"/>
        <w:jc w:val="both"/>
        <w:rPr>
          <w:rFonts w:ascii="Times New Roman" w:eastAsia="Times New Roman" w:hAnsi="Times New Roman" w:cs="Times New Roman"/>
          <w:sz w:val="18"/>
          <w:szCs w:val="18"/>
        </w:rPr>
      </w:pP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Представитель </w:t>
      </w:r>
      <w:proofErr w:type="spellStart"/>
      <w:r w:rsidRPr="002108EB">
        <w:rPr>
          <w:rFonts w:ascii="Times New Roman" w:eastAsia="Times New Roman" w:hAnsi="Times New Roman" w:cs="Times New Roman"/>
          <w:sz w:val="18"/>
          <w:szCs w:val="18"/>
        </w:rPr>
        <w:t>Энергоснабжающей</w:t>
      </w:r>
      <w:proofErr w:type="spellEnd"/>
      <w:r w:rsidRPr="002108EB">
        <w:rPr>
          <w:rFonts w:ascii="Times New Roman" w:eastAsia="Times New Roman" w:hAnsi="Times New Roman" w:cs="Times New Roman"/>
          <w:sz w:val="18"/>
          <w:szCs w:val="18"/>
        </w:rPr>
        <w:t xml:space="preserve"> организации 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_______________________________________________________________________________________________________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(должность, фамилия, номер телефона)</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подпись 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Уполномоченный представитель Абонента 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______________________________________________________________________________________________________</w:t>
      </w:r>
    </w:p>
    <w:p w:rsidR="00163D1B" w:rsidRPr="002108E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(должность, фамилия, номер телефона)</w:t>
      </w:r>
    </w:p>
    <w:p w:rsidR="00163D1B" w:rsidRDefault="00163D1B" w:rsidP="00163D1B">
      <w:pPr>
        <w:spacing w:after="0" w:line="240" w:lineRule="auto"/>
        <w:jc w:val="both"/>
        <w:rPr>
          <w:rFonts w:ascii="Times New Roman" w:eastAsia="Times New Roman" w:hAnsi="Times New Roman" w:cs="Times New Roman"/>
          <w:sz w:val="18"/>
          <w:szCs w:val="18"/>
        </w:rPr>
      </w:pPr>
      <w:r w:rsidRPr="002108EB">
        <w:rPr>
          <w:rFonts w:ascii="Times New Roman" w:eastAsia="Times New Roman" w:hAnsi="Times New Roman" w:cs="Times New Roman"/>
          <w:sz w:val="18"/>
          <w:szCs w:val="18"/>
        </w:rPr>
        <w:t xml:space="preserve">                                                                                 подпись _____________________</w:t>
      </w:r>
    </w:p>
    <w:p w:rsidR="00163D1B" w:rsidRPr="002108EB" w:rsidRDefault="00163D1B" w:rsidP="00163D1B">
      <w:pPr>
        <w:rPr>
          <w:rFonts w:ascii="Times New Roman" w:eastAsia="Times New Roman" w:hAnsi="Times New Roman" w:cs="Times New Roman"/>
          <w:sz w:val="18"/>
          <w:szCs w:val="18"/>
        </w:rPr>
      </w:pPr>
    </w:p>
    <w:p w:rsidR="00163D1B" w:rsidRPr="002108EB" w:rsidRDefault="00163D1B" w:rsidP="00163D1B">
      <w:pPr>
        <w:rPr>
          <w:rFonts w:ascii="Times New Roman" w:eastAsia="Times New Roman" w:hAnsi="Times New Roman" w:cs="Times New Roman"/>
          <w:sz w:val="18"/>
          <w:szCs w:val="18"/>
        </w:rPr>
      </w:pPr>
    </w:p>
    <w:p w:rsidR="00163D1B" w:rsidRPr="00AC3ED7" w:rsidRDefault="00163D1B" w:rsidP="00163D1B">
      <w:pPr>
        <w:rPr>
          <w:rFonts w:ascii="Times New Roman" w:eastAsia="Times New Roman" w:hAnsi="Times New Roman" w:cs="Times New Roman"/>
          <w:b/>
          <w:sz w:val="18"/>
          <w:szCs w:val="18"/>
        </w:rPr>
      </w:pPr>
      <w:r w:rsidRPr="00AC3ED7">
        <w:rPr>
          <w:rFonts w:ascii="Times New Roman" w:eastAsia="Times New Roman" w:hAnsi="Times New Roman" w:cs="Times New Roman"/>
          <w:b/>
          <w:sz w:val="18"/>
          <w:szCs w:val="18"/>
        </w:rPr>
        <w:t xml:space="preserve">ФОРМА АКТА СОГЛАСОВАНА: </w:t>
      </w:r>
    </w:p>
    <w:tbl>
      <w:tblPr>
        <w:tblStyle w:val="7"/>
        <w:tblW w:w="0" w:type="auto"/>
        <w:tblLook w:val="04A0" w:firstRow="1" w:lastRow="0" w:firstColumn="1" w:lastColumn="0" w:noHBand="0" w:noVBand="1"/>
      </w:tblPr>
      <w:tblGrid>
        <w:gridCol w:w="4785"/>
        <w:gridCol w:w="4785"/>
      </w:tblGrid>
      <w:tr w:rsidR="00163D1B" w:rsidRPr="00956CFF" w:rsidTr="00987E5F">
        <w:tc>
          <w:tcPr>
            <w:tcW w:w="4785" w:type="dxa"/>
            <w:tcBorders>
              <w:top w:val="nil"/>
              <w:left w:val="nil"/>
              <w:bottom w:val="nil"/>
              <w:right w:val="nil"/>
            </w:tcBorders>
          </w:tcPr>
          <w:p w:rsidR="00163D1B" w:rsidRPr="00956CFF" w:rsidRDefault="00163D1B" w:rsidP="00987E5F">
            <w:pPr>
              <w:autoSpaceDE w:val="0"/>
              <w:autoSpaceDN w:val="0"/>
              <w:adjustRightInd w:val="0"/>
              <w:rPr>
                <w:rFonts w:ascii="Times New Roman" w:hAnsi="Times New Roman" w:cs="Times New Roman"/>
                <w:b/>
                <w:sz w:val="18"/>
                <w:szCs w:val="18"/>
              </w:rPr>
            </w:pPr>
            <w:proofErr w:type="spellStart"/>
            <w:r w:rsidRPr="00956CFF">
              <w:rPr>
                <w:rFonts w:ascii="Times New Roman" w:hAnsi="Times New Roman" w:cs="Times New Roman"/>
                <w:b/>
                <w:sz w:val="18"/>
                <w:szCs w:val="18"/>
              </w:rPr>
              <w:t>Энергоснабжающая</w:t>
            </w:r>
            <w:proofErr w:type="spellEnd"/>
            <w:r w:rsidRPr="00956CFF">
              <w:rPr>
                <w:rFonts w:ascii="Times New Roman" w:hAnsi="Times New Roman" w:cs="Times New Roman"/>
                <w:b/>
                <w:sz w:val="18"/>
                <w:szCs w:val="18"/>
              </w:rPr>
              <w:t xml:space="preserve"> организация:</w:t>
            </w:r>
          </w:p>
          <w:p w:rsidR="00163D1B" w:rsidRPr="00956CFF" w:rsidRDefault="00163D1B" w:rsidP="00987E5F">
            <w:pPr>
              <w:autoSpaceDE w:val="0"/>
              <w:autoSpaceDN w:val="0"/>
              <w:adjustRightInd w:val="0"/>
              <w:rPr>
                <w:rFonts w:ascii="Times New Roman" w:hAnsi="Times New Roman" w:cs="Times New Roman"/>
                <w:sz w:val="18"/>
                <w:szCs w:val="18"/>
              </w:rPr>
            </w:pPr>
            <w:r w:rsidRPr="00956CFF">
              <w:rPr>
                <w:rFonts w:ascii="Times New Roman" w:hAnsi="Times New Roman" w:cs="Times New Roman"/>
                <w:sz w:val="18"/>
                <w:szCs w:val="18"/>
              </w:rPr>
              <w:t>ООО  «ИТЭС»</w:t>
            </w:r>
          </w:p>
          <w:p w:rsidR="00163D1B" w:rsidRPr="00956CFF" w:rsidRDefault="00163D1B" w:rsidP="00987E5F">
            <w:pPr>
              <w:autoSpaceDE w:val="0"/>
              <w:autoSpaceDN w:val="0"/>
              <w:adjustRightInd w:val="0"/>
              <w:rPr>
                <w:rFonts w:ascii="Times New Roman" w:hAnsi="Times New Roman" w:cs="Times New Roman"/>
                <w:sz w:val="18"/>
                <w:szCs w:val="18"/>
              </w:rPr>
            </w:pP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_________________/</w:t>
            </w:r>
            <w:r>
              <w:rPr>
                <w:rFonts w:ascii="Times New Roman" w:hAnsi="Times New Roman" w:cs="Times New Roman"/>
                <w:sz w:val="18"/>
                <w:szCs w:val="18"/>
              </w:rPr>
              <w:t>Артемьев Н. В.</w:t>
            </w:r>
            <w:r w:rsidRPr="00956CFF">
              <w:rPr>
                <w:rFonts w:ascii="Times New Roman" w:hAnsi="Times New Roman" w:cs="Times New Roman"/>
                <w:sz w:val="18"/>
                <w:szCs w:val="18"/>
              </w:rPr>
              <w:t xml:space="preserve">/     </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r w:rsidRPr="00956CFF">
              <w:rPr>
                <w:rFonts w:ascii="Times New Roman" w:hAnsi="Times New Roman" w:cs="Times New Roman"/>
                <w:sz w:val="18"/>
                <w:szCs w:val="18"/>
              </w:rPr>
              <w:t xml:space="preserve">   М.П.                                     </w:t>
            </w:r>
          </w:p>
        </w:tc>
        <w:tc>
          <w:tcPr>
            <w:tcW w:w="4786" w:type="dxa"/>
            <w:tcBorders>
              <w:top w:val="nil"/>
              <w:left w:val="nil"/>
              <w:bottom w:val="nil"/>
              <w:right w:val="nil"/>
            </w:tcBorders>
          </w:tcPr>
          <w:p w:rsidR="00163D1B" w:rsidRPr="00956CFF" w:rsidRDefault="00163D1B" w:rsidP="00987E5F">
            <w:pPr>
              <w:autoSpaceDE w:val="0"/>
              <w:autoSpaceDN w:val="0"/>
              <w:adjustRightInd w:val="0"/>
              <w:jc w:val="both"/>
              <w:outlineLvl w:val="0"/>
              <w:rPr>
                <w:rFonts w:ascii="Times New Roman" w:hAnsi="Times New Roman" w:cs="Times New Roman"/>
                <w:b/>
                <w:sz w:val="18"/>
                <w:szCs w:val="18"/>
              </w:rPr>
            </w:pPr>
            <w:r w:rsidRPr="00956CFF">
              <w:rPr>
                <w:rFonts w:ascii="Times New Roman" w:hAnsi="Times New Roman" w:cs="Times New Roman"/>
                <w:b/>
                <w:sz w:val="18"/>
                <w:szCs w:val="18"/>
              </w:rPr>
              <w:t>Абонент:</w:t>
            </w:r>
          </w:p>
          <w:p w:rsidR="00163D1B" w:rsidRDefault="00163D1B" w:rsidP="00987E5F">
            <w:pPr>
              <w:rPr>
                <w:rFonts w:ascii="Times New Roman" w:hAnsi="Times New Roman" w:cs="Times New Roman"/>
                <w:sz w:val="18"/>
                <w:szCs w:val="18"/>
              </w:rPr>
            </w:pPr>
          </w:p>
          <w:p w:rsidR="00163D1B" w:rsidRPr="002108EB" w:rsidRDefault="00163D1B" w:rsidP="00987E5F">
            <w:pPr>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__________________/ </w:t>
            </w:r>
            <w:r>
              <w:rPr>
                <w:rFonts w:ascii="Times New Roman" w:hAnsi="Times New Roman" w:cs="Times New Roman"/>
                <w:sz w:val="18"/>
                <w:szCs w:val="18"/>
              </w:rPr>
              <w:t>________________</w:t>
            </w:r>
            <w:r w:rsidRPr="002108EB">
              <w:rPr>
                <w:rFonts w:ascii="Times New Roman" w:hAnsi="Times New Roman" w:cs="Times New Roman"/>
                <w:sz w:val="18"/>
                <w:szCs w:val="18"/>
              </w:rPr>
              <w:t>/</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М.П.</w:t>
            </w:r>
          </w:p>
          <w:p w:rsidR="00163D1B" w:rsidRPr="00956CFF" w:rsidRDefault="00163D1B" w:rsidP="00987E5F">
            <w:pPr>
              <w:autoSpaceDE w:val="0"/>
              <w:autoSpaceDN w:val="0"/>
              <w:adjustRightInd w:val="0"/>
              <w:jc w:val="both"/>
              <w:outlineLvl w:val="0"/>
              <w:rPr>
                <w:rFonts w:ascii="Times New Roman" w:hAnsi="Times New Roman" w:cs="Times New Roman"/>
                <w:sz w:val="18"/>
                <w:szCs w:val="18"/>
              </w:rPr>
            </w:pPr>
          </w:p>
        </w:tc>
      </w:tr>
    </w:tbl>
    <w:p w:rsidR="00163D1B" w:rsidRPr="002108EB" w:rsidRDefault="00163D1B" w:rsidP="00163D1B">
      <w:pPr>
        <w:rPr>
          <w:rFonts w:ascii="Times New Roman" w:eastAsia="Times New Roman" w:hAnsi="Times New Roman" w:cs="Times New Roman"/>
          <w:sz w:val="18"/>
          <w:szCs w:val="18"/>
        </w:rPr>
      </w:pPr>
    </w:p>
    <w:p w:rsidR="00163D1B" w:rsidRPr="002108EB" w:rsidRDefault="00163D1B" w:rsidP="00163D1B">
      <w:pPr>
        <w:rPr>
          <w:rFonts w:ascii="Times New Roman" w:eastAsia="Times New Roman" w:hAnsi="Times New Roman" w:cs="Times New Roman"/>
          <w:sz w:val="18"/>
          <w:szCs w:val="18"/>
        </w:rPr>
      </w:pPr>
    </w:p>
    <w:p w:rsidR="00163D1B" w:rsidRPr="002108EB" w:rsidRDefault="00163D1B" w:rsidP="00163D1B">
      <w:pPr>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p>
    <w:p w:rsidR="00163D1B" w:rsidRDefault="00163D1B" w:rsidP="00163D1B">
      <w:pPr>
        <w:tabs>
          <w:tab w:val="left" w:pos="2400"/>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163D1B" w:rsidRDefault="00163D1B" w:rsidP="00163D1B">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tbl>
      <w:tblPr>
        <w:tblStyle w:val="11"/>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tblGrid>
      <w:tr w:rsidR="00163D1B" w:rsidRPr="002108EB" w:rsidTr="00987E5F">
        <w:trPr>
          <w:trHeight w:val="930"/>
        </w:trPr>
        <w:tc>
          <w:tcPr>
            <w:tcW w:w="5019" w:type="dxa"/>
          </w:tcPr>
          <w:p w:rsidR="00163D1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lastRenderedPageBreak/>
              <w:t>Приложение 1.</w:t>
            </w:r>
            <w:r>
              <w:rPr>
                <w:rFonts w:ascii="Times New Roman" w:hAnsi="Times New Roman" w:cs="Times New Roman"/>
                <w:sz w:val="18"/>
                <w:szCs w:val="18"/>
              </w:rPr>
              <w:t>5</w:t>
            </w:r>
            <w:r w:rsidRPr="002108EB">
              <w:rPr>
                <w:rFonts w:ascii="Times New Roman" w:hAnsi="Times New Roman" w:cs="Times New Roman"/>
                <w:sz w:val="18"/>
                <w:szCs w:val="18"/>
              </w:rPr>
              <w:t xml:space="preserve">. к договору № </w:t>
            </w:r>
            <w:r>
              <w:rPr>
                <w:rFonts w:ascii="Times New Roman" w:hAnsi="Times New Roman" w:cs="Times New Roman"/>
                <w:sz w:val="18"/>
                <w:szCs w:val="18"/>
              </w:rPr>
              <w:t>__________________</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от </w:t>
            </w:r>
            <w:r>
              <w:rPr>
                <w:rFonts w:ascii="Times New Roman" w:hAnsi="Times New Roman" w:cs="Times New Roman"/>
                <w:sz w:val="18"/>
                <w:szCs w:val="18"/>
              </w:rPr>
              <w:t xml:space="preserve"> </w:t>
            </w:r>
            <w:r>
              <w:rPr>
                <w:rFonts w:ascii="Times New Roman" w:hAnsi="Times New Roman" w:cs="Times New Roman"/>
                <w:sz w:val="18"/>
                <w:szCs w:val="18"/>
              </w:rPr>
              <w:t>_______________________</w:t>
            </w:r>
          </w:p>
          <w:p w:rsidR="00163D1B" w:rsidRPr="002108EB" w:rsidRDefault="00163D1B" w:rsidP="00987E5F">
            <w:pPr>
              <w:jc w:val="both"/>
              <w:rPr>
                <w:rFonts w:ascii="Times New Roman" w:hAnsi="Times New Roman" w:cs="Times New Roman"/>
                <w:sz w:val="18"/>
                <w:szCs w:val="18"/>
              </w:rPr>
            </w:pPr>
          </w:p>
        </w:tc>
      </w:tr>
    </w:tbl>
    <w:p w:rsidR="00163D1B" w:rsidRDefault="00163D1B" w:rsidP="00163D1B">
      <w:pPr>
        <w:tabs>
          <w:tab w:val="left" w:pos="2400"/>
        </w:tabs>
        <w:rPr>
          <w:rFonts w:ascii="Times New Roman" w:eastAsia="Times New Roman" w:hAnsi="Times New Roman" w:cs="Times New Roman"/>
          <w:sz w:val="18"/>
          <w:szCs w:val="18"/>
        </w:rPr>
      </w:pPr>
    </w:p>
    <w:p w:rsidR="00163D1B" w:rsidRPr="002108EB" w:rsidRDefault="00163D1B" w:rsidP="00163D1B">
      <w:pPr>
        <w:rPr>
          <w:rFonts w:ascii="Times New Roman" w:eastAsia="Times New Roman" w:hAnsi="Times New Roman" w:cs="Times New Roman"/>
          <w:sz w:val="18"/>
          <w:szCs w:val="18"/>
        </w:rPr>
      </w:pPr>
    </w:p>
    <w:p w:rsidR="00163D1B" w:rsidRDefault="00163D1B" w:rsidP="00163D1B">
      <w:pPr>
        <w:spacing w:after="0"/>
        <w:jc w:val="center"/>
        <w:rPr>
          <w:rFonts w:ascii="Times New Roman" w:eastAsia="Times New Roman" w:hAnsi="Times New Roman" w:cs="Times New Roman"/>
          <w:b/>
          <w:sz w:val="18"/>
          <w:szCs w:val="18"/>
        </w:rPr>
      </w:pPr>
    </w:p>
    <w:p w:rsidR="00163D1B" w:rsidRPr="00E51EA8" w:rsidRDefault="00163D1B" w:rsidP="00163D1B">
      <w:pPr>
        <w:spacing w:after="0"/>
        <w:jc w:val="center"/>
        <w:rPr>
          <w:rFonts w:ascii="Times New Roman" w:eastAsia="Times New Roman" w:hAnsi="Times New Roman" w:cs="Times New Roman"/>
          <w:b/>
          <w:sz w:val="18"/>
          <w:szCs w:val="18"/>
        </w:rPr>
      </w:pPr>
      <w:r w:rsidRPr="00E51EA8">
        <w:rPr>
          <w:rFonts w:ascii="Times New Roman" w:eastAsia="Times New Roman" w:hAnsi="Times New Roman" w:cs="Times New Roman"/>
          <w:b/>
          <w:sz w:val="18"/>
          <w:szCs w:val="18"/>
        </w:rPr>
        <w:t>АКТ</w:t>
      </w:r>
    </w:p>
    <w:p w:rsidR="00163D1B" w:rsidRPr="00E51EA8" w:rsidRDefault="00163D1B" w:rsidP="00163D1B">
      <w:pPr>
        <w:spacing w:after="0"/>
        <w:jc w:val="center"/>
        <w:rPr>
          <w:rFonts w:ascii="Times New Roman" w:eastAsia="Times New Roman" w:hAnsi="Times New Roman" w:cs="Times New Roman"/>
          <w:b/>
          <w:sz w:val="18"/>
          <w:szCs w:val="18"/>
        </w:rPr>
      </w:pPr>
      <w:r w:rsidRPr="00E51EA8">
        <w:rPr>
          <w:rFonts w:ascii="Times New Roman" w:eastAsia="Times New Roman" w:hAnsi="Times New Roman" w:cs="Times New Roman"/>
          <w:b/>
          <w:sz w:val="18"/>
          <w:szCs w:val="18"/>
        </w:rPr>
        <w:t>разграничения балансовой принадлежности и ответственности</w:t>
      </w:r>
    </w:p>
    <w:p w:rsidR="00163D1B" w:rsidRPr="00E51EA8" w:rsidRDefault="00163D1B" w:rsidP="00163D1B">
      <w:pPr>
        <w:autoSpaceDE w:val="0"/>
        <w:autoSpaceDN w:val="0"/>
        <w:adjustRightInd w:val="0"/>
        <w:spacing w:after="0" w:line="240" w:lineRule="auto"/>
        <w:jc w:val="center"/>
        <w:rPr>
          <w:rFonts w:ascii="Times New Roman" w:eastAsia="Times New Roman" w:hAnsi="Times New Roman" w:cs="Times New Roman"/>
          <w:b/>
          <w:sz w:val="18"/>
          <w:szCs w:val="18"/>
        </w:rPr>
      </w:pPr>
      <w:r w:rsidRPr="00E51EA8">
        <w:rPr>
          <w:rFonts w:ascii="Times New Roman" w:eastAsia="Times New Roman" w:hAnsi="Times New Roman" w:cs="Times New Roman"/>
          <w:b/>
          <w:sz w:val="18"/>
          <w:szCs w:val="18"/>
        </w:rPr>
        <w:t xml:space="preserve">за эксплуатацию тепловых энергоустановок </w:t>
      </w:r>
      <w:r>
        <w:rPr>
          <w:rFonts w:ascii="Times New Roman" w:eastAsia="Times New Roman" w:hAnsi="Times New Roman" w:cs="Times New Roman"/>
          <w:b/>
          <w:sz w:val="18"/>
          <w:szCs w:val="18"/>
        </w:rPr>
        <w:t>______________________</w:t>
      </w:r>
      <w:r w:rsidRPr="00E51EA8">
        <w:rPr>
          <w:rFonts w:ascii="Times New Roman" w:eastAsia="Times New Roman" w:hAnsi="Times New Roman" w:cs="Times New Roman"/>
          <w:b/>
          <w:sz w:val="18"/>
          <w:szCs w:val="18"/>
        </w:rPr>
        <w:t xml:space="preserve"> (Абонент) и</w:t>
      </w:r>
    </w:p>
    <w:p w:rsidR="00163D1B" w:rsidRPr="00E51EA8" w:rsidRDefault="00163D1B" w:rsidP="00163D1B">
      <w:pPr>
        <w:autoSpaceDE w:val="0"/>
        <w:autoSpaceDN w:val="0"/>
        <w:adjustRightInd w:val="0"/>
        <w:spacing w:after="0" w:line="240" w:lineRule="auto"/>
        <w:jc w:val="center"/>
        <w:rPr>
          <w:rFonts w:ascii="Times New Roman" w:eastAsia="Times New Roman" w:hAnsi="Times New Roman" w:cs="Times New Roman"/>
          <w:b/>
          <w:sz w:val="18"/>
          <w:szCs w:val="18"/>
        </w:rPr>
      </w:pPr>
      <w:r w:rsidRPr="00E51EA8">
        <w:rPr>
          <w:rFonts w:ascii="Times New Roman" w:eastAsia="Times New Roman" w:hAnsi="Times New Roman" w:cs="Times New Roman"/>
          <w:b/>
          <w:sz w:val="18"/>
          <w:szCs w:val="18"/>
        </w:rPr>
        <w:t>ООО «ИТЭС» (Теплоснабжающая организация)</w:t>
      </w:r>
    </w:p>
    <w:p w:rsidR="00163D1B" w:rsidRPr="002108EB" w:rsidRDefault="00163D1B" w:rsidP="00163D1B">
      <w:pPr>
        <w:rPr>
          <w:rFonts w:ascii="Times New Roman" w:eastAsia="Times New Roman" w:hAnsi="Times New Roman" w:cs="Times New Roman"/>
          <w:sz w:val="18"/>
          <w:szCs w:val="18"/>
        </w:rPr>
      </w:pPr>
    </w:p>
    <w:p w:rsidR="00163D1B" w:rsidRPr="002108EB" w:rsidRDefault="00163D1B" w:rsidP="00163D1B">
      <w:pPr>
        <w:spacing w:after="0"/>
        <w:jc w:val="both"/>
        <w:rPr>
          <w:rFonts w:ascii="Times New Roman" w:eastAsia="Times New Roman" w:hAnsi="Times New Roman" w:cs="Times New Roman"/>
          <w:sz w:val="18"/>
          <w:szCs w:val="18"/>
        </w:rPr>
      </w:pPr>
    </w:p>
    <w:p w:rsidR="00163D1B" w:rsidRPr="002108EB" w:rsidRDefault="00163D1B" w:rsidP="00163D1B">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108EB">
        <w:rPr>
          <w:rFonts w:ascii="Times New Roman" w:eastAsia="Times New Roman" w:hAnsi="Times New Roman" w:cs="Times New Roman"/>
          <w:b/>
          <w:sz w:val="18"/>
          <w:szCs w:val="18"/>
        </w:rPr>
        <w:t xml:space="preserve">ООО «ИТЭС», </w:t>
      </w:r>
      <w:r w:rsidRPr="002108EB">
        <w:rPr>
          <w:rFonts w:ascii="Times New Roman" w:eastAsia="Times New Roman" w:hAnsi="Times New Roman" w:cs="Times New Roman"/>
          <w:sz w:val="18"/>
          <w:szCs w:val="18"/>
        </w:rPr>
        <w:t>именуемое в дальнейшем "</w:t>
      </w:r>
      <w:proofErr w:type="spellStart"/>
      <w:r w:rsidRPr="002108EB">
        <w:rPr>
          <w:rFonts w:ascii="Times New Roman" w:eastAsia="Times New Roman" w:hAnsi="Times New Roman" w:cs="Times New Roman"/>
          <w:sz w:val="18"/>
          <w:szCs w:val="18"/>
        </w:rPr>
        <w:t>Энергоснабжающая</w:t>
      </w:r>
      <w:proofErr w:type="spellEnd"/>
      <w:r w:rsidRPr="002108EB">
        <w:rPr>
          <w:rFonts w:ascii="Times New Roman" w:eastAsia="Times New Roman" w:hAnsi="Times New Roman" w:cs="Times New Roman"/>
          <w:sz w:val="18"/>
          <w:szCs w:val="18"/>
        </w:rPr>
        <w:t xml:space="preserve"> организация", в лице директора </w:t>
      </w:r>
      <w:r>
        <w:rPr>
          <w:rFonts w:ascii="Times New Roman" w:eastAsia="Times New Roman" w:hAnsi="Times New Roman" w:cs="Times New Roman"/>
          <w:sz w:val="18"/>
          <w:szCs w:val="18"/>
        </w:rPr>
        <w:t>Артемьева Николая Владимировича</w:t>
      </w:r>
      <w:r w:rsidRPr="002108EB">
        <w:rPr>
          <w:rFonts w:ascii="Times New Roman" w:eastAsia="Times New Roman" w:hAnsi="Times New Roman" w:cs="Times New Roman"/>
          <w:sz w:val="18"/>
          <w:szCs w:val="18"/>
        </w:rPr>
        <w:t xml:space="preserve">, действующего на основании Устава, с одной стороны,  </w:t>
      </w:r>
    </w:p>
    <w:p w:rsidR="00163D1B" w:rsidRDefault="00163D1B" w:rsidP="00163D1B">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6833C1">
        <w:rPr>
          <w:rFonts w:ascii="Times New Roman" w:eastAsia="Times New Roman" w:hAnsi="Times New Roman" w:cs="Times New Roman"/>
          <w:sz w:val="18"/>
          <w:szCs w:val="18"/>
        </w:rPr>
        <w:t>и</w:t>
      </w:r>
      <w:r w:rsidRPr="006833C1">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_____________________________</w:t>
      </w:r>
      <w:r w:rsidRPr="006833C1">
        <w:rPr>
          <w:rFonts w:ascii="Times New Roman" w:eastAsia="Times New Roman" w:hAnsi="Times New Roman" w:cs="Times New Roman"/>
          <w:b/>
          <w:sz w:val="18"/>
          <w:szCs w:val="18"/>
        </w:rPr>
        <w:t xml:space="preserve">, </w:t>
      </w:r>
      <w:r w:rsidRPr="006833C1">
        <w:rPr>
          <w:rFonts w:ascii="Times New Roman" w:eastAsia="Times New Roman" w:hAnsi="Times New Roman" w:cs="Times New Roman"/>
          <w:sz w:val="18"/>
          <w:szCs w:val="18"/>
        </w:rPr>
        <w:t>именуемое в дальнейшем "Абонент"</w:t>
      </w:r>
      <w:r>
        <w:rPr>
          <w:rFonts w:ascii="Times New Roman" w:eastAsia="Times New Roman" w:hAnsi="Times New Roman" w:cs="Times New Roman"/>
          <w:sz w:val="18"/>
          <w:szCs w:val="18"/>
        </w:rPr>
        <w:t xml:space="preserve"> </w:t>
      </w:r>
      <w:r w:rsidRPr="006833C1">
        <w:rPr>
          <w:rFonts w:ascii="Times New Roman" w:eastAsia="Times New Roman" w:hAnsi="Times New Roman" w:cs="Times New Roman"/>
          <w:sz w:val="18"/>
          <w:szCs w:val="18"/>
        </w:rPr>
        <w:t>с другой стороны, составили настоящий акт о нижеследующем:</w:t>
      </w:r>
    </w:p>
    <w:p w:rsidR="00163D1B" w:rsidRPr="006833C1" w:rsidRDefault="00163D1B" w:rsidP="00163D1B">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163D1B" w:rsidRPr="00E51EA8" w:rsidRDefault="00163D1B" w:rsidP="00163D1B">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51EA8">
        <w:rPr>
          <w:rFonts w:ascii="Times New Roman" w:eastAsia="Times New Roman" w:hAnsi="Times New Roman" w:cs="Times New Roman"/>
          <w:sz w:val="18"/>
          <w:szCs w:val="18"/>
        </w:rPr>
        <w:t>1. Теплоснабжение Абонента осуществляется от котельной ООО «ИТЭС».</w:t>
      </w:r>
    </w:p>
    <w:p w:rsidR="00163D1B" w:rsidRPr="00E51EA8" w:rsidRDefault="00163D1B" w:rsidP="00163D1B">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51EA8">
        <w:rPr>
          <w:rFonts w:ascii="Times New Roman" w:eastAsia="Times New Roman" w:hAnsi="Times New Roman" w:cs="Times New Roman"/>
          <w:sz w:val="18"/>
          <w:szCs w:val="18"/>
        </w:rPr>
        <w:t>2. Границей балансовой принадлежности являются ответные фланцы со стороны Абонента на запорной арматуре ответвления от магистральной теплотрасс</w:t>
      </w:r>
      <w:proofErr w:type="gramStart"/>
      <w:r w:rsidRPr="00E51EA8">
        <w:rPr>
          <w:rFonts w:ascii="Times New Roman" w:eastAsia="Times New Roman" w:hAnsi="Times New Roman" w:cs="Times New Roman"/>
          <w:sz w:val="18"/>
          <w:szCs w:val="18"/>
        </w:rPr>
        <w:t>ы ООО</w:t>
      </w:r>
      <w:proofErr w:type="gramEnd"/>
      <w:r w:rsidRPr="00E51EA8">
        <w:rPr>
          <w:rFonts w:ascii="Times New Roman" w:eastAsia="Times New Roman" w:hAnsi="Times New Roman" w:cs="Times New Roman"/>
          <w:sz w:val="18"/>
          <w:szCs w:val="18"/>
        </w:rPr>
        <w:t xml:space="preserve"> «ИТЭС» к Абоненту.</w:t>
      </w:r>
    </w:p>
    <w:p w:rsidR="00163D1B" w:rsidRPr="00E51EA8" w:rsidRDefault="00163D1B" w:rsidP="00163D1B">
      <w:pPr>
        <w:spacing w:after="0"/>
        <w:jc w:val="both"/>
        <w:rPr>
          <w:rFonts w:ascii="Times New Roman" w:eastAsia="Times New Roman" w:hAnsi="Times New Roman" w:cs="Times New Roman"/>
          <w:sz w:val="18"/>
          <w:szCs w:val="18"/>
        </w:rPr>
      </w:pPr>
      <w:r w:rsidRPr="00E51EA8">
        <w:rPr>
          <w:rFonts w:ascii="Times New Roman" w:eastAsia="Times New Roman" w:hAnsi="Times New Roman" w:cs="Times New Roman"/>
          <w:sz w:val="18"/>
          <w:szCs w:val="18"/>
        </w:rPr>
        <w:t xml:space="preserve">            3. На балансе ООО «ИТЭС» находятся оборудование котельной и магистральный трубопровод от котельной ООО «ИТЭС».</w:t>
      </w:r>
    </w:p>
    <w:p w:rsidR="00163D1B" w:rsidRPr="00E51EA8" w:rsidRDefault="00163D1B" w:rsidP="00163D1B">
      <w:pPr>
        <w:spacing w:after="0"/>
        <w:ind w:firstLine="708"/>
        <w:jc w:val="both"/>
        <w:rPr>
          <w:rFonts w:ascii="Times New Roman" w:eastAsia="Times New Roman" w:hAnsi="Times New Roman" w:cs="Times New Roman"/>
          <w:sz w:val="18"/>
          <w:szCs w:val="18"/>
        </w:rPr>
      </w:pPr>
      <w:r w:rsidRPr="00E51EA8">
        <w:rPr>
          <w:rFonts w:ascii="Times New Roman" w:eastAsia="Times New Roman" w:hAnsi="Times New Roman" w:cs="Times New Roman"/>
          <w:sz w:val="18"/>
          <w:szCs w:val="18"/>
        </w:rPr>
        <w:t xml:space="preserve">4. На балансе и в эксплуатации Абонента находятся тепловые сети от границы балансовой </w:t>
      </w:r>
      <w:proofErr w:type="gramStart"/>
      <w:r w:rsidRPr="00E51EA8">
        <w:rPr>
          <w:rFonts w:ascii="Times New Roman" w:eastAsia="Times New Roman" w:hAnsi="Times New Roman" w:cs="Times New Roman"/>
          <w:sz w:val="18"/>
          <w:szCs w:val="18"/>
        </w:rPr>
        <w:t>принадлежности системы теплоснабжения объектов Абонента</w:t>
      </w:r>
      <w:proofErr w:type="gramEnd"/>
      <w:r w:rsidRPr="00E51EA8">
        <w:rPr>
          <w:rFonts w:ascii="Times New Roman" w:eastAsia="Times New Roman" w:hAnsi="Times New Roman" w:cs="Times New Roman"/>
          <w:sz w:val="18"/>
          <w:szCs w:val="18"/>
        </w:rPr>
        <w:t>.</w:t>
      </w:r>
    </w:p>
    <w:p w:rsidR="00163D1B" w:rsidRPr="00E51EA8" w:rsidRDefault="00163D1B" w:rsidP="00163D1B">
      <w:pPr>
        <w:spacing w:after="0"/>
        <w:ind w:firstLine="708"/>
        <w:jc w:val="both"/>
        <w:rPr>
          <w:rFonts w:ascii="Times New Roman" w:eastAsia="Times New Roman" w:hAnsi="Times New Roman" w:cs="Times New Roman"/>
          <w:sz w:val="18"/>
          <w:szCs w:val="18"/>
        </w:rPr>
      </w:pPr>
      <w:r w:rsidRPr="00E51EA8">
        <w:rPr>
          <w:rFonts w:ascii="Times New Roman" w:eastAsia="Times New Roman" w:hAnsi="Times New Roman" w:cs="Times New Roman"/>
          <w:sz w:val="18"/>
          <w:szCs w:val="18"/>
        </w:rPr>
        <w:t>5. Абонент допущен к оперативным действиям со следующим оборудованием: запорная арматура в пределах балансовой принадлежности Абонента.</w:t>
      </w:r>
    </w:p>
    <w:p w:rsidR="00163D1B" w:rsidRPr="002108EB" w:rsidRDefault="00163D1B" w:rsidP="00163D1B">
      <w:pPr>
        <w:spacing w:after="0"/>
        <w:jc w:val="both"/>
        <w:rPr>
          <w:rFonts w:ascii="Times New Roman" w:eastAsia="Times New Roman" w:hAnsi="Times New Roman" w:cs="Times New Roman"/>
          <w:sz w:val="18"/>
          <w:szCs w:val="18"/>
        </w:rPr>
      </w:pPr>
    </w:p>
    <w:p w:rsidR="00163D1B" w:rsidRPr="002108EB" w:rsidRDefault="00163D1B" w:rsidP="00163D1B">
      <w:pPr>
        <w:spacing w:after="0"/>
        <w:jc w:val="both"/>
        <w:rPr>
          <w:rFonts w:ascii="Times New Roman" w:eastAsia="Times New Roman" w:hAnsi="Times New Roman" w:cs="Times New Roman"/>
          <w:sz w:val="18"/>
          <w:szCs w:val="18"/>
        </w:rPr>
      </w:pPr>
    </w:p>
    <w:tbl>
      <w:tblPr>
        <w:tblStyle w:val="20"/>
        <w:tblW w:w="0" w:type="auto"/>
        <w:tblLook w:val="04A0" w:firstRow="1" w:lastRow="0" w:firstColumn="1" w:lastColumn="0" w:noHBand="0" w:noVBand="1"/>
      </w:tblPr>
      <w:tblGrid>
        <w:gridCol w:w="4785"/>
        <w:gridCol w:w="4785"/>
      </w:tblGrid>
      <w:tr w:rsidR="00163D1B" w:rsidRPr="002108EB" w:rsidTr="00987E5F">
        <w:tc>
          <w:tcPr>
            <w:tcW w:w="4785" w:type="dxa"/>
            <w:tcBorders>
              <w:top w:val="nil"/>
              <w:left w:val="nil"/>
              <w:bottom w:val="nil"/>
              <w:right w:val="nil"/>
            </w:tcBorders>
          </w:tcPr>
          <w:p w:rsidR="00163D1B" w:rsidRPr="002108EB" w:rsidRDefault="00163D1B" w:rsidP="00987E5F">
            <w:pPr>
              <w:autoSpaceDE w:val="0"/>
              <w:autoSpaceDN w:val="0"/>
              <w:adjustRightInd w:val="0"/>
              <w:rPr>
                <w:rFonts w:ascii="Times New Roman" w:hAnsi="Times New Roman" w:cs="Times New Roman"/>
                <w:b/>
                <w:sz w:val="18"/>
                <w:szCs w:val="18"/>
              </w:rPr>
            </w:pPr>
            <w:proofErr w:type="spellStart"/>
            <w:r w:rsidRPr="002108EB">
              <w:rPr>
                <w:rFonts w:ascii="Times New Roman" w:hAnsi="Times New Roman" w:cs="Times New Roman"/>
                <w:b/>
                <w:sz w:val="18"/>
                <w:szCs w:val="18"/>
              </w:rPr>
              <w:t>Энергоснабжающая</w:t>
            </w:r>
            <w:proofErr w:type="spellEnd"/>
            <w:r w:rsidRPr="002108EB">
              <w:rPr>
                <w:rFonts w:ascii="Times New Roman" w:hAnsi="Times New Roman" w:cs="Times New Roman"/>
                <w:b/>
                <w:sz w:val="18"/>
                <w:szCs w:val="18"/>
              </w:rPr>
              <w:t xml:space="preserve"> организация:</w:t>
            </w:r>
          </w:p>
          <w:p w:rsidR="00163D1B" w:rsidRPr="002108EB" w:rsidRDefault="00163D1B" w:rsidP="00987E5F">
            <w:pPr>
              <w:autoSpaceDE w:val="0"/>
              <w:autoSpaceDN w:val="0"/>
              <w:adjustRightInd w:val="0"/>
              <w:rPr>
                <w:rFonts w:ascii="Times New Roman" w:hAnsi="Times New Roman" w:cs="Times New Roman"/>
                <w:sz w:val="18"/>
                <w:szCs w:val="18"/>
              </w:rPr>
            </w:pPr>
            <w:r w:rsidRPr="002108EB">
              <w:rPr>
                <w:rFonts w:ascii="Times New Roman" w:hAnsi="Times New Roman" w:cs="Times New Roman"/>
                <w:sz w:val="18"/>
                <w:szCs w:val="18"/>
              </w:rPr>
              <w:t>ООО «ИТЭС»</w:t>
            </w:r>
          </w:p>
          <w:p w:rsidR="00163D1B" w:rsidRPr="002108EB" w:rsidRDefault="00163D1B" w:rsidP="00987E5F">
            <w:pPr>
              <w:autoSpaceDE w:val="0"/>
              <w:autoSpaceDN w:val="0"/>
              <w:adjustRightInd w:val="0"/>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autoSpaceDE w:val="0"/>
              <w:autoSpaceDN w:val="0"/>
              <w:adjustRightInd w:val="0"/>
              <w:rPr>
                <w:rFonts w:ascii="Times New Roman" w:hAnsi="Times New Roman" w:cs="Times New Roman"/>
                <w:sz w:val="18"/>
                <w:szCs w:val="18"/>
              </w:rPr>
            </w:pPr>
          </w:p>
          <w:p w:rsidR="00163D1B" w:rsidRPr="002108EB" w:rsidRDefault="00163D1B" w:rsidP="00987E5F">
            <w:pPr>
              <w:autoSpaceDE w:val="0"/>
              <w:autoSpaceDN w:val="0"/>
              <w:adjustRightInd w:val="0"/>
              <w:rPr>
                <w:rFonts w:ascii="Times New Roman" w:hAnsi="Times New Roman" w:cs="Times New Roman"/>
                <w:sz w:val="18"/>
                <w:szCs w:val="18"/>
              </w:rPr>
            </w:pPr>
          </w:p>
          <w:p w:rsidR="00163D1B" w:rsidRPr="002108EB" w:rsidRDefault="00163D1B" w:rsidP="00987E5F">
            <w:pPr>
              <w:autoSpaceDE w:val="0"/>
              <w:autoSpaceDN w:val="0"/>
              <w:adjustRightInd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  _________________/</w:t>
            </w:r>
            <w:r>
              <w:rPr>
                <w:rFonts w:ascii="Times New Roman" w:hAnsi="Times New Roman" w:cs="Times New Roman"/>
                <w:sz w:val="18"/>
                <w:szCs w:val="18"/>
              </w:rPr>
              <w:t>Артемьев Н. В.</w:t>
            </w:r>
            <w:r w:rsidRPr="002108EB">
              <w:rPr>
                <w:rFonts w:ascii="Times New Roman" w:hAnsi="Times New Roman" w:cs="Times New Roman"/>
                <w:sz w:val="18"/>
                <w:szCs w:val="18"/>
              </w:rPr>
              <w:t xml:space="preserve">/     </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   М.П.                                     </w:t>
            </w:r>
          </w:p>
        </w:tc>
        <w:tc>
          <w:tcPr>
            <w:tcW w:w="4786" w:type="dxa"/>
            <w:tcBorders>
              <w:top w:val="nil"/>
              <w:left w:val="nil"/>
              <w:bottom w:val="nil"/>
              <w:right w:val="nil"/>
            </w:tcBorders>
          </w:tcPr>
          <w:p w:rsidR="00163D1B" w:rsidRPr="002108EB" w:rsidRDefault="00163D1B" w:rsidP="00987E5F">
            <w:pPr>
              <w:autoSpaceDE w:val="0"/>
              <w:autoSpaceDN w:val="0"/>
              <w:adjustRightInd w:val="0"/>
              <w:jc w:val="both"/>
              <w:outlineLvl w:val="0"/>
              <w:rPr>
                <w:rFonts w:ascii="Times New Roman" w:hAnsi="Times New Roman" w:cs="Times New Roman"/>
                <w:b/>
                <w:sz w:val="18"/>
                <w:szCs w:val="18"/>
              </w:rPr>
            </w:pPr>
            <w:r w:rsidRPr="002108EB">
              <w:rPr>
                <w:rFonts w:ascii="Times New Roman" w:hAnsi="Times New Roman" w:cs="Times New Roman"/>
                <w:b/>
                <w:sz w:val="18"/>
                <w:szCs w:val="18"/>
              </w:rPr>
              <w:t>Абонент:</w:t>
            </w:r>
          </w:p>
          <w:p w:rsidR="00163D1B" w:rsidRDefault="00163D1B" w:rsidP="00987E5F">
            <w:pPr>
              <w:rPr>
                <w:rFonts w:ascii="Times New Roman" w:hAnsi="Times New Roman" w:cs="Times New Roman"/>
                <w:sz w:val="18"/>
                <w:szCs w:val="18"/>
              </w:rPr>
            </w:pPr>
          </w:p>
          <w:p w:rsidR="00163D1B" w:rsidRPr="002108EB" w:rsidRDefault="00163D1B" w:rsidP="00987E5F">
            <w:pPr>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 xml:space="preserve">__________________/ </w:t>
            </w:r>
            <w:r>
              <w:rPr>
                <w:rFonts w:ascii="Times New Roman" w:hAnsi="Times New Roman" w:cs="Times New Roman"/>
                <w:sz w:val="18"/>
                <w:szCs w:val="18"/>
              </w:rPr>
              <w:t>_____________________/</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r w:rsidRPr="002108EB">
              <w:rPr>
                <w:rFonts w:ascii="Times New Roman" w:hAnsi="Times New Roman" w:cs="Times New Roman"/>
                <w:sz w:val="18"/>
                <w:szCs w:val="18"/>
              </w:rPr>
              <w:t>М.П.</w:t>
            </w:r>
          </w:p>
          <w:p w:rsidR="00163D1B" w:rsidRPr="002108EB" w:rsidRDefault="00163D1B" w:rsidP="00987E5F">
            <w:pPr>
              <w:autoSpaceDE w:val="0"/>
              <w:autoSpaceDN w:val="0"/>
              <w:adjustRightInd w:val="0"/>
              <w:jc w:val="both"/>
              <w:outlineLvl w:val="0"/>
              <w:rPr>
                <w:rFonts w:ascii="Times New Roman" w:hAnsi="Times New Roman" w:cs="Times New Roman"/>
                <w:sz w:val="18"/>
                <w:szCs w:val="18"/>
              </w:rPr>
            </w:pPr>
          </w:p>
        </w:tc>
      </w:tr>
    </w:tbl>
    <w:p w:rsidR="00163D1B" w:rsidRDefault="00163D1B" w:rsidP="00163D1B">
      <w:pPr>
        <w:tabs>
          <w:tab w:val="left" w:pos="2880"/>
        </w:tabs>
        <w:rPr>
          <w:rFonts w:ascii="Times New Roman" w:eastAsia="Times New Roman" w:hAnsi="Times New Roman" w:cs="Times New Roman"/>
          <w:sz w:val="18"/>
          <w:szCs w:val="18"/>
        </w:rPr>
      </w:pPr>
    </w:p>
    <w:p w:rsidR="00163D1B" w:rsidRDefault="00163D1B" w:rsidP="00163D1B">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tbl>
      <w:tblPr>
        <w:tblStyle w:val="11"/>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tblGrid>
      <w:tr w:rsidR="00163D1B" w:rsidRPr="002108EB" w:rsidTr="00987E5F">
        <w:trPr>
          <w:trHeight w:val="930"/>
        </w:trPr>
        <w:tc>
          <w:tcPr>
            <w:tcW w:w="5019" w:type="dxa"/>
          </w:tcPr>
          <w:p w:rsidR="00163D1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lastRenderedPageBreak/>
              <w:t>Приложение 1.</w:t>
            </w:r>
            <w:r>
              <w:rPr>
                <w:rFonts w:ascii="Times New Roman" w:hAnsi="Times New Roman" w:cs="Times New Roman"/>
                <w:sz w:val="18"/>
                <w:szCs w:val="18"/>
              </w:rPr>
              <w:t xml:space="preserve">6. к договору № </w:t>
            </w:r>
            <w:r>
              <w:rPr>
                <w:rFonts w:ascii="Times New Roman" w:hAnsi="Times New Roman" w:cs="Times New Roman"/>
                <w:sz w:val="18"/>
                <w:szCs w:val="18"/>
              </w:rPr>
              <w:t>_________________</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 </w:t>
            </w:r>
          </w:p>
          <w:p w:rsidR="00163D1B" w:rsidRPr="002108EB" w:rsidRDefault="00163D1B" w:rsidP="00987E5F">
            <w:pPr>
              <w:jc w:val="both"/>
              <w:rPr>
                <w:rFonts w:ascii="Times New Roman" w:hAnsi="Times New Roman" w:cs="Times New Roman"/>
                <w:sz w:val="18"/>
                <w:szCs w:val="18"/>
              </w:rPr>
            </w:pPr>
            <w:r w:rsidRPr="002108EB">
              <w:rPr>
                <w:rFonts w:ascii="Times New Roman" w:hAnsi="Times New Roman" w:cs="Times New Roman"/>
                <w:sz w:val="18"/>
                <w:szCs w:val="18"/>
              </w:rPr>
              <w:t xml:space="preserve">от </w:t>
            </w:r>
            <w:r>
              <w:rPr>
                <w:rFonts w:ascii="Times New Roman" w:hAnsi="Times New Roman" w:cs="Times New Roman"/>
                <w:sz w:val="18"/>
                <w:szCs w:val="18"/>
              </w:rPr>
              <w:t xml:space="preserve"> </w:t>
            </w:r>
            <w:r>
              <w:rPr>
                <w:rFonts w:ascii="Times New Roman" w:hAnsi="Times New Roman" w:cs="Times New Roman"/>
                <w:sz w:val="18"/>
                <w:szCs w:val="18"/>
              </w:rPr>
              <w:t>_____________________</w:t>
            </w:r>
          </w:p>
          <w:p w:rsidR="00163D1B" w:rsidRPr="002108EB" w:rsidRDefault="00163D1B" w:rsidP="00987E5F">
            <w:pPr>
              <w:jc w:val="both"/>
              <w:rPr>
                <w:rFonts w:ascii="Times New Roman" w:hAnsi="Times New Roman" w:cs="Times New Roman"/>
                <w:sz w:val="18"/>
                <w:szCs w:val="18"/>
              </w:rPr>
            </w:pPr>
          </w:p>
        </w:tc>
      </w:tr>
    </w:tbl>
    <w:p w:rsidR="00163D1B" w:rsidRDefault="00163D1B" w:rsidP="00163D1B">
      <w:pPr>
        <w:tabs>
          <w:tab w:val="left" w:pos="2880"/>
        </w:tabs>
        <w:rPr>
          <w:rFonts w:ascii="Times New Roman" w:eastAsia="Times New Roman" w:hAnsi="Times New Roman" w:cs="Times New Roman"/>
          <w:sz w:val="18"/>
          <w:szCs w:val="18"/>
        </w:rPr>
      </w:pPr>
    </w:p>
    <w:p w:rsidR="00163D1B" w:rsidRPr="002108EB" w:rsidRDefault="00163D1B" w:rsidP="00163D1B">
      <w:pPr>
        <w:rPr>
          <w:rFonts w:ascii="Times New Roman" w:eastAsia="Times New Roman" w:hAnsi="Times New Roman" w:cs="Times New Roman"/>
          <w:sz w:val="18"/>
          <w:szCs w:val="18"/>
        </w:rPr>
      </w:pPr>
    </w:p>
    <w:p w:rsidR="00163D1B" w:rsidRPr="002108EB" w:rsidRDefault="00163D1B" w:rsidP="00163D1B">
      <w:pPr>
        <w:rPr>
          <w:rFonts w:ascii="Times New Roman" w:eastAsia="Times New Roman" w:hAnsi="Times New Roman" w:cs="Times New Roman"/>
          <w:sz w:val="18"/>
          <w:szCs w:val="18"/>
        </w:rPr>
      </w:pPr>
    </w:p>
    <w:p w:rsidR="00163D1B" w:rsidRPr="006833C1" w:rsidRDefault="00163D1B" w:rsidP="00163D1B">
      <w:pPr>
        <w:spacing w:after="0" w:line="240" w:lineRule="auto"/>
        <w:jc w:val="both"/>
        <w:rPr>
          <w:rFonts w:ascii="Times New Roman" w:eastAsia="Times New Roman" w:hAnsi="Times New Roman" w:cs="Times New Roman"/>
          <w:sz w:val="18"/>
          <w:szCs w:val="18"/>
        </w:rPr>
      </w:pPr>
    </w:p>
    <w:p w:rsidR="00163D1B" w:rsidRPr="006833C1" w:rsidRDefault="00163D1B" w:rsidP="00163D1B">
      <w:pPr>
        <w:spacing w:after="0"/>
        <w:jc w:val="center"/>
        <w:rPr>
          <w:rFonts w:ascii="Times New Roman" w:eastAsia="Times New Roman" w:hAnsi="Times New Roman" w:cs="Times New Roman"/>
          <w:b/>
          <w:sz w:val="18"/>
          <w:szCs w:val="18"/>
        </w:rPr>
      </w:pPr>
      <w:r w:rsidRPr="006833C1">
        <w:rPr>
          <w:rFonts w:ascii="Times New Roman" w:eastAsia="Times New Roman" w:hAnsi="Times New Roman" w:cs="Times New Roman"/>
          <w:b/>
          <w:sz w:val="18"/>
          <w:szCs w:val="18"/>
        </w:rPr>
        <w:t>Схема</w:t>
      </w:r>
    </w:p>
    <w:p w:rsidR="00163D1B" w:rsidRPr="006833C1" w:rsidRDefault="00163D1B" w:rsidP="00163D1B">
      <w:pPr>
        <w:spacing w:after="0"/>
        <w:jc w:val="center"/>
        <w:rPr>
          <w:rFonts w:ascii="Times New Roman" w:eastAsia="Times New Roman" w:hAnsi="Times New Roman" w:cs="Times New Roman"/>
          <w:b/>
          <w:sz w:val="18"/>
          <w:szCs w:val="18"/>
        </w:rPr>
      </w:pPr>
      <w:r w:rsidRPr="006833C1">
        <w:rPr>
          <w:rFonts w:ascii="Times New Roman" w:eastAsia="Times New Roman" w:hAnsi="Times New Roman" w:cs="Times New Roman"/>
          <w:b/>
          <w:sz w:val="18"/>
          <w:szCs w:val="18"/>
        </w:rPr>
        <w:t>разграничения балансовой принадлежности и ответственности</w:t>
      </w:r>
    </w:p>
    <w:p w:rsidR="00163D1B" w:rsidRPr="006833C1" w:rsidRDefault="00163D1B" w:rsidP="00163D1B">
      <w:pPr>
        <w:autoSpaceDE w:val="0"/>
        <w:autoSpaceDN w:val="0"/>
        <w:adjustRightInd w:val="0"/>
        <w:spacing w:after="0" w:line="240" w:lineRule="auto"/>
        <w:jc w:val="center"/>
        <w:rPr>
          <w:rFonts w:ascii="Times New Roman" w:eastAsia="Times New Roman" w:hAnsi="Times New Roman" w:cs="Times New Roman"/>
          <w:b/>
          <w:sz w:val="18"/>
          <w:szCs w:val="18"/>
        </w:rPr>
      </w:pPr>
      <w:r w:rsidRPr="006833C1">
        <w:rPr>
          <w:rFonts w:ascii="Times New Roman" w:eastAsia="Times New Roman" w:hAnsi="Times New Roman" w:cs="Times New Roman"/>
          <w:b/>
          <w:sz w:val="18"/>
          <w:szCs w:val="18"/>
        </w:rPr>
        <w:t xml:space="preserve">за эксплуатацию тепловых энергоустановок </w:t>
      </w:r>
      <w:r>
        <w:rPr>
          <w:rFonts w:ascii="Times New Roman" w:eastAsia="Times New Roman" w:hAnsi="Times New Roman" w:cs="Times New Roman"/>
          <w:b/>
          <w:sz w:val="18"/>
          <w:szCs w:val="18"/>
        </w:rPr>
        <w:t>________________________</w:t>
      </w:r>
      <w:r w:rsidRPr="006833C1">
        <w:rPr>
          <w:rFonts w:ascii="Times New Roman" w:eastAsia="Times New Roman" w:hAnsi="Times New Roman" w:cs="Times New Roman"/>
          <w:b/>
          <w:sz w:val="18"/>
          <w:szCs w:val="18"/>
        </w:rPr>
        <w:t xml:space="preserve"> (Абонент) и</w:t>
      </w:r>
    </w:p>
    <w:p w:rsidR="00163D1B" w:rsidRPr="006833C1" w:rsidRDefault="00163D1B" w:rsidP="00163D1B">
      <w:pPr>
        <w:autoSpaceDE w:val="0"/>
        <w:autoSpaceDN w:val="0"/>
        <w:adjustRightInd w:val="0"/>
        <w:spacing w:after="0" w:line="240" w:lineRule="auto"/>
        <w:jc w:val="center"/>
        <w:rPr>
          <w:rFonts w:ascii="Times New Roman" w:eastAsia="Times New Roman" w:hAnsi="Times New Roman" w:cs="Times New Roman"/>
          <w:b/>
          <w:sz w:val="18"/>
          <w:szCs w:val="18"/>
        </w:rPr>
      </w:pPr>
      <w:r w:rsidRPr="006833C1">
        <w:rPr>
          <w:rFonts w:ascii="Times New Roman" w:eastAsia="Times New Roman" w:hAnsi="Times New Roman" w:cs="Times New Roman"/>
          <w:b/>
          <w:sz w:val="18"/>
          <w:szCs w:val="18"/>
        </w:rPr>
        <w:t>ООО «ИТЭС» (Теплоснабжающая организация)</w:t>
      </w:r>
    </w:p>
    <w:p w:rsidR="00163D1B" w:rsidRPr="006833C1" w:rsidRDefault="00163D1B" w:rsidP="00163D1B">
      <w:pPr>
        <w:spacing w:after="0" w:line="240" w:lineRule="auto"/>
        <w:jc w:val="both"/>
        <w:rPr>
          <w:rFonts w:ascii="Times New Roman" w:eastAsia="Times New Roman" w:hAnsi="Times New Roman" w:cs="Times New Roman"/>
          <w:sz w:val="18"/>
          <w:szCs w:val="18"/>
        </w:rPr>
      </w:pPr>
    </w:p>
    <w:p w:rsidR="00163D1B" w:rsidRPr="006833C1" w:rsidRDefault="00163D1B" w:rsidP="00163D1B">
      <w:pPr>
        <w:spacing w:after="0"/>
        <w:jc w:val="both"/>
        <w:rPr>
          <w:rFonts w:ascii="Times New Roman" w:eastAsia="Times New Roman" w:hAnsi="Times New Roman" w:cs="Times New Roman"/>
          <w:sz w:val="18"/>
          <w:szCs w:val="18"/>
        </w:rPr>
      </w:pPr>
    </w:p>
    <w:p w:rsidR="00163D1B" w:rsidRPr="006833C1" w:rsidRDefault="00163D1B" w:rsidP="00163D1B">
      <w:pPr>
        <w:spacing w:after="0"/>
        <w:jc w:val="both"/>
        <w:rPr>
          <w:rFonts w:ascii="Times New Roman" w:eastAsia="Times New Roman" w:hAnsi="Times New Roman" w:cs="Times New Roman"/>
          <w:sz w:val="18"/>
          <w:szCs w:val="18"/>
        </w:rPr>
      </w:pPr>
      <w:r>
        <w:rPr>
          <w:noProof/>
        </w:rPr>
        <w:pict>
          <v:shapetype id="_x0000_t202" coordsize="21600,21600" o:spt="202" path="m,l,21600r21600,l21600,xe">
            <v:stroke joinstyle="miter"/>
            <v:path gradientshapeok="t" o:connecttype="rect"/>
          </v:shapetype>
          <v:shape id="Поле 2" o:spid="_x0000_s1036" type="#_x0000_t202" style="position:absolute;left:0;text-align:left;margin-left:95.7pt;margin-top:7.5pt;width:141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" fillcolor="window" strokeweight=".5pt">
            <v:textbox>
              <w:txbxContent>
                <w:p w:rsidR="00163D1B" w:rsidRDefault="00163D1B" w:rsidP="00163D1B">
                  <w:pPr>
                    <w:spacing w:after="0" w:line="240" w:lineRule="auto"/>
                    <w:jc w:val="center"/>
                    <w:rPr>
                      <w:b/>
                    </w:rPr>
                  </w:pPr>
                  <w:r w:rsidRPr="006833C1">
                    <w:rPr>
                      <w:b/>
                    </w:rPr>
                    <w:t>Котельная ООО «ИТЭС»</w:t>
                  </w:r>
                </w:p>
                <w:p w:rsidR="00163D1B" w:rsidRPr="006833C1" w:rsidRDefault="00163D1B" w:rsidP="00163D1B">
                  <w:pPr>
                    <w:spacing w:after="0" w:line="240" w:lineRule="auto"/>
                    <w:jc w:val="center"/>
                    <w:rPr>
                      <w:b/>
                    </w:rPr>
                  </w:pPr>
                </w:p>
                <w:p w:rsidR="00163D1B" w:rsidRDefault="00163D1B" w:rsidP="00163D1B">
                  <w:pPr>
                    <w:spacing w:after="0" w:line="240" w:lineRule="auto"/>
                    <w:jc w:val="center"/>
                  </w:pPr>
                  <w:r>
                    <w:t>Ивановская обл., г. Кохма, ул. Ивановская, д. 18</w:t>
                  </w:r>
                </w:p>
              </w:txbxContent>
            </v:textbox>
          </v:shape>
        </w:pict>
      </w:r>
      <w:r>
        <w:rPr>
          <w:noProof/>
        </w:rPr>
        <w:pict>
          <v:shape id="Поле 1" o:spid="_x0000_s1035" type="#_x0000_t202" style="position:absolute;left:0;text-align:left;margin-left:145.2pt;margin-top:7.85pt;width:110.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" fillcolor="window" stroked="f" strokeweight=".5pt">
            <v:textbox>
              <w:txbxContent>
                <w:p w:rsidR="00163D1B" w:rsidRDefault="00163D1B" w:rsidP="00163D1B"/>
              </w:txbxContent>
            </v:textbox>
          </v:shape>
        </w:pict>
      </w: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spacing w:after="0" w:line="240" w:lineRule="auto"/>
        <w:jc w:val="both"/>
        <w:rPr>
          <w:rFonts w:ascii="Calibri" w:eastAsia="Times New Roman" w:hAnsi="Calibri" w:cs="Times New Roman"/>
          <w:noProof/>
        </w:rPr>
      </w:pPr>
      <w:r>
        <w:rPr>
          <w:noProof/>
        </w:rPr>
        <w:pict>
          <v:line id="Прямая соединительная линия 4" o:spid="_x0000_s103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0.15pt" to="147.4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" strokecolor="windowText"/>
        </w:pict>
      </w: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spacing w:after="0" w:line="240" w:lineRule="auto"/>
        <w:jc w:val="both"/>
        <w:rPr>
          <w:rFonts w:ascii="Calibri" w:eastAsia="Times New Roman" w:hAnsi="Calibri" w:cs="Times New Roman"/>
          <w:noProof/>
          <w:sz w:val="18"/>
          <w:szCs w:val="18"/>
        </w:rPr>
      </w:pPr>
      <w:r w:rsidRPr="006833C1">
        <w:rPr>
          <w:rFonts w:ascii="Calibri" w:eastAsia="Times New Roman" w:hAnsi="Calibri" w:cs="Times New Roman"/>
          <w:noProof/>
        </w:rPr>
        <w:tab/>
      </w:r>
      <w:r w:rsidRPr="006833C1">
        <w:rPr>
          <w:rFonts w:ascii="Calibri" w:eastAsia="Times New Roman" w:hAnsi="Calibri" w:cs="Times New Roman"/>
          <w:noProof/>
        </w:rPr>
        <w:tab/>
      </w:r>
      <w:r w:rsidRPr="006833C1">
        <w:rPr>
          <w:rFonts w:ascii="Calibri" w:eastAsia="Times New Roman" w:hAnsi="Calibri" w:cs="Times New Roman"/>
          <w:noProof/>
        </w:rPr>
        <w:tab/>
      </w:r>
      <w:r w:rsidRPr="006833C1">
        <w:rPr>
          <w:rFonts w:ascii="Calibri" w:eastAsia="Times New Roman" w:hAnsi="Calibri" w:cs="Times New Roman"/>
          <w:noProof/>
        </w:rPr>
        <w:tab/>
      </w:r>
      <w:r w:rsidRPr="006833C1">
        <w:rPr>
          <w:rFonts w:ascii="Calibri" w:eastAsia="Times New Roman" w:hAnsi="Calibri" w:cs="Times New Roman"/>
          <w:noProof/>
        </w:rPr>
        <w:tab/>
      </w:r>
      <w:r w:rsidRPr="006833C1">
        <w:rPr>
          <w:rFonts w:ascii="Calibri" w:eastAsia="Times New Roman" w:hAnsi="Calibri" w:cs="Times New Roman"/>
          <w:noProof/>
          <w:sz w:val="18"/>
          <w:szCs w:val="18"/>
        </w:rPr>
        <w:t>Магистральная теплотрасса</w:t>
      </w:r>
    </w:p>
    <w:p w:rsidR="00163D1B" w:rsidRPr="006833C1" w:rsidRDefault="00163D1B" w:rsidP="00163D1B">
      <w:pPr>
        <w:spacing w:after="0" w:line="240" w:lineRule="auto"/>
        <w:jc w:val="both"/>
        <w:rPr>
          <w:rFonts w:ascii="Calibri" w:eastAsia="Times New Roman" w:hAnsi="Calibri" w:cs="Times New Roman"/>
          <w:noProof/>
          <w:sz w:val="18"/>
          <w:szCs w:val="18"/>
        </w:rPr>
      </w:pPr>
      <w:r w:rsidRPr="006833C1">
        <w:rPr>
          <w:rFonts w:ascii="Calibri" w:eastAsia="Times New Roman" w:hAnsi="Calibri" w:cs="Times New Roman"/>
          <w:noProof/>
          <w:sz w:val="18"/>
          <w:szCs w:val="18"/>
        </w:rPr>
        <w:tab/>
      </w:r>
      <w:r w:rsidRPr="006833C1">
        <w:rPr>
          <w:rFonts w:ascii="Calibri" w:eastAsia="Times New Roman" w:hAnsi="Calibri" w:cs="Times New Roman"/>
          <w:noProof/>
          <w:sz w:val="18"/>
          <w:szCs w:val="18"/>
        </w:rPr>
        <w:tab/>
      </w:r>
      <w:r w:rsidRPr="006833C1">
        <w:rPr>
          <w:rFonts w:ascii="Calibri" w:eastAsia="Times New Roman" w:hAnsi="Calibri" w:cs="Times New Roman"/>
          <w:noProof/>
          <w:sz w:val="18"/>
          <w:szCs w:val="18"/>
        </w:rPr>
        <w:tab/>
      </w:r>
      <w:r w:rsidRPr="006833C1">
        <w:rPr>
          <w:rFonts w:ascii="Calibri" w:eastAsia="Times New Roman" w:hAnsi="Calibri" w:cs="Times New Roman"/>
          <w:noProof/>
          <w:sz w:val="18"/>
          <w:szCs w:val="18"/>
        </w:rPr>
        <w:tab/>
      </w:r>
      <w:r w:rsidRPr="006833C1">
        <w:rPr>
          <w:rFonts w:ascii="Calibri" w:eastAsia="Times New Roman" w:hAnsi="Calibri" w:cs="Times New Roman"/>
          <w:noProof/>
          <w:sz w:val="18"/>
          <w:szCs w:val="18"/>
        </w:rPr>
        <w:tab/>
        <w:t xml:space="preserve">       ООО «ИТЭС»</w:t>
      </w:r>
    </w:p>
    <w:p w:rsidR="00163D1B" w:rsidRPr="006833C1" w:rsidRDefault="00163D1B" w:rsidP="00163D1B">
      <w:pPr>
        <w:spacing w:after="0" w:line="240" w:lineRule="auto"/>
        <w:jc w:val="both"/>
        <w:rPr>
          <w:rFonts w:ascii="Calibri" w:eastAsia="Times New Roman" w:hAnsi="Calibri" w:cs="Times New Roman"/>
          <w:noProof/>
        </w:rPr>
      </w:pPr>
      <w:r>
        <w:rPr>
          <w:noProof/>
        </w:rPr>
        <w:pict>
          <v:shapetype id="_x0000_t32" coordsize="21600,21600" o:spt="32" o:oned="t" path="m,l21600,21600e" filled="f">
            <v:path arrowok="t" fillok="f" o:connecttype="none"/>
            <o:lock v:ext="edit" shapetype="t"/>
          </v:shapetype>
          <v:shape id="Прямая со стрелкой 6" o:spid="_x0000_s1033" type="#_x0000_t32" style="position:absolute;left:0;text-align:left;margin-left:147.45pt;margin-top:9pt;width:142.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" strokecolor="windowText">
            <v:stroke startarrow="block"/>
          </v:shape>
        </w:pict>
      </w: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spacing w:after="0" w:line="240" w:lineRule="auto"/>
        <w:jc w:val="both"/>
        <w:rPr>
          <w:rFonts w:ascii="Calibri" w:eastAsia="Times New Roman" w:hAnsi="Calibri" w:cs="Times New Roman"/>
          <w:noProof/>
        </w:rPr>
      </w:pPr>
    </w:p>
    <w:p w:rsidR="00163D1B" w:rsidRPr="006833C1" w:rsidRDefault="00163D1B" w:rsidP="00163D1B">
      <w:pPr>
        <w:tabs>
          <w:tab w:val="left" w:pos="3255"/>
        </w:tabs>
        <w:spacing w:after="0" w:line="240" w:lineRule="auto"/>
        <w:jc w:val="both"/>
        <w:rPr>
          <w:rFonts w:ascii="Calibri" w:eastAsia="Times New Roman" w:hAnsi="Calibri" w:cs="Times New Roman"/>
          <w:noProof/>
        </w:rPr>
      </w:pPr>
      <w:r>
        <w:rPr>
          <w:noProof/>
        </w:rPr>
        <w:pict>
          <v:shape id="Поле 10" o:spid="_x0000_s1032" type="#_x0000_t202" style="position:absolute;left:0;text-align:left;margin-left:321.45pt;margin-top:7.35pt;width:138.7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" fillcolor="window" strokeweight=".5pt">
            <v:textbox>
              <w:txbxContent>
                <w:p w:rsidR="00163D1B" w:rsidRDefault="00163D1B" w:rsidP="00163D1B">
                  <w:pPr>
                    <w:jc w:val="center"/>
                  </w:pPr>
                </w:p>
                <w:p w:rsidR="00163D1B" w:rsidRDefault="00163D1B" w:rsidP="00163D1B">
                  <w:pPr>
                    <w:jc w:val="center"/>
                  </w:pPr>
                </w:p>
              </w:txbxContent>
            </v:textbox>
          </v:shape>
        </w:pict>
      </w:r>
      <w:r w:rsidRPr="006833C1">
        <w:rPr>
          <w:rFonts w:ascii="Calibri" w:eastAsia="Times New Roman" w:hAnsi="Calibri" w:cs="Times New Roman"/>
          <w:noProof/>
        </w:rPr>
        <w:tab/>
      </w:r>
      <w:r>
        <w:rPr>
          <w:rFonts w:ascii="Calibri" w:eastAsia="Times New Roman" w:hAnsi="Calibri" w:cs="Times New Roman"/>
          <w:noProof/>
        </w:rPr>
        <w:t xml:space="preserve">   </w:t>
      </w:r>
      <w:r w:rsidRPr="006833C1">
        <w:rPr>
          <w:rFonts w:ascii="Calibri" w:eastAsia="Times New Roman" w:hAnsi="Calibri" w:cs="Times New Roman"/>
          <w:noProof/>
        </w:rPr>
        <w:t>ГБП</w:t>
      </w:r>
    </w:p>
    <w:p w:rsidR="00163D1B" w:rsidRPr="006833C1" w:rsidRDefault="00163D1B" w:rsidP="00163D1B">
      <w:pPr>
        <w:spacing w:after="0" w:line="240" w:lineRule="auto"/>
        <w:jc w:val="both"/>
        <w:rPr>
          <w:rFonts w:ascii="Calibri" w:eastAsia="Times New Roman" w:hAnsi="Calibri" w:cs="Times New Roman"/>
          <w:noProof/>
        </w:rPr>
      </w:pPr>
      <w:r>
        <w:rPr>
          <w:noProof/>
        </w:rPr>
        <w:pict>
          <v:line id="Прямая соединительная линия 11" o:spid="_x0000_s1031"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7pt,11.15pt" to="182.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" strokecolor="windowText" strokeweight="2.5pt"/>
        </w:pict>
      </w:r>
    </w:p>
    <w:p w:rsidR="00163D1B" w:rsidRPr="006833C1" w:rsidRDefault="00163D1B" w:rsidP="00163D1B">
      <w:pPr>
        <w:spacing w:after="0" w:line="240" w:lineRule="auto"/>
        <w:jc w:val="both"/>
        <w:rPr>
          <w:rFonts w:ascii="Calibri" w:eastAsia="Times New Roman" w:hAnsi="Calibri" w:cs="Times New Roman"/>
          <w:noProof/>
        </w:rPr>
      </w:pP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8" o:spid="_x0000_s1030" type="#_x0000_t125" style="position:absolute;left:0;text-align:left;margin-left:158.6pt;margin-top:4.4pt;width:14.9pt;height:19.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" fillcolor="window" strokecolor="windowText"/>
        </w:pict>
      </w:r>
    </w:p>
    <w:p w:rsidR="00163D1B" w:rsidRPr="006833C1" w:rsidRDefault="00163D1B" w:rsidP="00163D1B">
      <w:pPr>
        <w:spacing w:after="0" w:line="240" w:lineRule="auto"/>
        <w:jc w:val="both"/>
        <w:rPr>
          <w:rFonts w:ascii="Calibri" w:eastAsia="Times New Roman" w:hAnsi="Calibri" w:cs="Times New Roman"/>
          <w:noProof/>
        </w:rPr>
      </w:pPr>
      <w:r>
        <w:rPr>
          <w:noProof/>
        </w:rPr>
        <w:pict>
          <v:line id="Прямая соединительная линия 9" o:spid="_x0000_s1029"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5pt,.8pt" to="32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" strokecolor="windowText"/>
        </w:pict>
      </w:r>
      <w:r>
        <w:rPr>
          <w:noProof/>
        </w:rPr>
        <w:pict>
          <v:line id="Прямая соединительная линия 7" o:spid="_x0000_s1028"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5pt,.5pt" to="23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" strokecolor="windowText"/>
        </w:pict>
      </w:r>
    </w:p>
    <w:p w:rsidR="00163D1B" w:rsidRPr="006833C1" w:rsidRDefault="00163D1B" w:rsidP="00163D1B">
      <w:pPr>
        <w:spacing w:after="0" w:line="240" w:lineRule="auto"/>
        <w:jc w:val="both"/>
        <w:rPr>
          <w:rFonts w:ascii="Calibri" w:eastAsia="Times New Roman" w:hAnsi="Calibri" w:cs="Times New Roman"/>
          <w:noProof/>
        </w:rPr>
      </w:pPr>
    </w:p>
    <w:p w:rsidR="00163D1B" w:rsidRPr="002108EB" w:rsidRDefault="00163D1B" w:rsidP="00163D1B">
      <w:pPr>
        <w:spacing w:after="0"/>
        <w:jc w:val="both"/>
        <w:rPr>
          <w:rFonts w:ascii="Times New Roman" w:eastAsia="Times New Roman" w:hAnsi="Times New Roman" w:cs="Times New Roman"/>
          <w:noProof/>
          <w:sz w:val="18"/>
          <w:szCs w:val="18"/>
        </w:rPr>
      </w:pPr>
    </w:p>
    <w:p w:rsidR="00163D1B" w:rsidRPr="002108EB" w:rsidRDefault="00163D1B" w:rsidP="00163D1B">
      <w:pPr>
        <w:spacing w:after="0"/>
        <w:jc w:val="both"/>
        <w:rPr>
          <w:rFonts w:ascii="Times New Roman" w:eastAsia="Times New Roman" w:hAnsi="Times New Roman" w:cs="Times New Roman"/>
          <w:noProof/>
          <w:sz w:val="18"/>
          <w:szCs w:val="18"/>
        </w:rPr>
      </w:pPr>
    </w:p>
    <w:p w:rsidR="00163D1B" w:rsidRDefault="00163D1B" w:rsidP="00163D1B">
      <w:pPr>
        <w:spacing w:after="0"/>
        <w:jc w:val="both"/>
        <w:rPr>
          <w:rFonts w:ascii="Times New Roman" w:eastAsia="Times New Roman" w:hAnsi="Times New Roman" w:cs="Times New Roman"/>
          <w:noProof/>
          <w:sz w:val="18"/>
          <w:szCs w:val="18"/>
        </w:rPr>
      </w:pPr>
      <w:r>
        <w:rPr>
          <w:noProof/>
        </w:rPr>
        <w:pict>
          <v:shape id="Блок-схема: сопоставление 12" o:spid="_x0000_s1027" type="#_x0000_t125" style="position:absolute;left:0;text-align:left;margin-left:16.95pt;margin-top:10.1pt;width:11.25pt;height:14.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" fillcolor="window" strokecolor="windowText" strokeweight="1pt"/>
        </w:pict>
      </w:r>
    </w:p>
    <w:p w:rsidR="00163D1B" w:rsidRDefault="00163D1B" w:rsidP="00163D1B">
      <w:pPr>
        <w:spacing w:after="0"/>
        <w:jc w:val="both"/>
        <w:rPr>
          <w:rFonts w:ascii="Times New Roman" w:eastAsia="Times New Roman" w:hAnsi="Times New Roman" w:cs="Times New Roman"/>
          <w:noProof/>
          <w:sz w:val="18"/>
          <w:szCs w:val="18"/>
        </w:rPr>
      </w:pPr>
      <w:r>
        <w:tab/>
      </w:r>
      <w:r>
        <w:rPr>
          <w:rFonts w:ascii="Times New Roman" w:eastAsia="Times New Roman" w:hAnsi="Times New Roman" w:cs="Times New Roman"/>
          <w:sz w:val="18"/>
          <w:szCs w:val="18"/>
        </w:rPr>
        <w:t>-     запорная арматура</w:t>
      </w:r>
    </w:p>
    <w:p w:rsidR="00163D1B" w:rsidRDefault="00163D1B" w:rsidP="00163D1B">
      <w:pPr>
        <w:spacing w:after="0"/>
        <w:jc w:val="both"/>
        <w:rPr>
          <w:rFonts w:ascii="Times New Roman" w:eastAsia="Times New Roman" w:hAnsi="Times New Roman" w:cs="Times New Roman"/>
          <w:noProof/>
          <w:sz w:val="18"/>
          <w:szCs w:val="18"/>
        </w:rPr>
      </w:pPr>
    </w:p>
    <w:p w:rsidR="00163D1B" w:rsidRDefault="00163D1B" w:rsidP="00163D1B">
      <w:pPr>
        <w:tabs>
          <w:tab w:val="left" w:pos="1110"/>
          <w:tab w:val="left" w:pos="1605"/>
        </w:tabs>
        <w:rPr>
          <w:rFonts w:ascii="Times New Roman" w:eastAsia="Times New Roman" w:hAnsi="Times New Roman" w:cs="Times New Roman"/>
          <w:sz w:val="18"/>
          <w:szCs w:val="18"/>
        </w:rPr>
      </w:pPr>
      <w:r>
        <w:rPr>
          <w:noProof/>
        </w:rPr>
        <w:pict>
          <v:line id="Прямая соединительная линия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6.05pt" to="35.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" strokecolor="windowText" strokeweight="2.5pt"/>
        </w:pict>
      </w:r>
      <w:r>
        <w:t xml:space="preserve">                  </w:t>
      </w:r>
      <w:r>
        <w:rPr>
          <w:rFonts w:ascii="Times New Roman" w:eastAsia="Times New Roman" w:hAnsi="Times New Roman" w:cs="Times New Roman"/>
          <w:sz w:val="18"/>
          <w:szCs w:val="18"/>
        </w:rPr>
        <w:t>- граница разграничения балансовой принадлежности (ГБП)</w:t>
      </w:r>
    </w:p>
    <w:p w:rsidR="00163D1B" w:rsidRDefault="00163D1B" w:rsidP="00163D1B">
      <w:pPr>
        <w:spacing w:after="0"/>
        <w:jc w:val="both"/>
        <w:rPr>
          <w:rFonts w:ascii="Times New Roman" w:eastAsia="Times New Roman" w:hAnsi="Times New Roman" w:cs="Times New Roman"/>
          <w:noProof/>
          <w:sz w:val="18"/>
          <w:szCs w:val="18"/>
        </w:rPr>
      </w:pPr>
    </w:p>
    <w:p w:rsidR="00163D1B" w:rsidRDefault="00163D1B" w:rsidP="00163D1B">
      <w:pPr>
        <w:spacing w:after="0"/>
        <w:jc w:val="both"/>
        <w:rPr>
          <w:rFonts w:ascii="Times New Roman" w:eastAsia="Times New Roman" w:hAnsi="Times New Roman" w:cs="Times New Roman"/>
          <w:noProof/>
          <w:sz w:val="18"/>
          <w:szCs w:val="18"/>
        </w:rPr>
      </w:pPr>
    </w:p>
    <w:p w:rsidR="00163D1B" w:rsidRDefault="00163D1B" w:rsidP="00163D1B">
      <w:pPr>
        <w:spacing w:after="0"/>
        <w:jc w:val="both"/>
        <w:rPr>
          <w:rFonts w:ascii="Times New Roman" w:eastAsia="Times New Roman" w:hAnsi="Times New Roman" w:cs="Times New Roman"/>
          <w:noProof/>
          <w:sz w:val="18"/>
          <w:szCs w:val="18"/>
        </w:rPr>
      </w:pPr>
    </w:p>
    <w:p w:rsidR="00163D1B" w:rsidRPr="002108EB" w:rsidRDefault="00163D1B" w:rsidP="00163D1B">
      <w:pPr>
        <w:spacing w:after="0"/>
        <w:jc w:val="both"/>
        <w:rPr>
          <w:rFonts w:ascii="Times New Roman" w:eastAsia="Times New Roman" w:hAnsi="Times New Roman" w:cs="Times New Roman"/>
          <w:noProof/>
          <w:sz w:val="18"/>
          <w:szCs w:val="18"/>
        </w:rPr>
      </w:pPr>
    </w:p>
    <w:p w:rsidR="00163D1B" w:rsidRPr="006833C1" w:rsidRDefault="00163D1B" w:rsidP="00163D1B">
      <w:pPr>
        <w:autoSpaceDE w:val="0"/>
        <w:autoSpaceDN w:val="0"/>
        <w:adjustRightInd w:val="0"/>
        <w:spacing w:after="0" w:line="240" w:lineRule="auto"/>
        <w:rPr>
          <w:rFonts w:ascii="Times New Roman" w:eastAsia="Times New Roman" w:hAnsi="Times New Roman" w:cs="Times New Roman"/>
          <w:b/>
          <w:sz w:val="18"/>
          <w:szCs w:val="18"/>
        </w:rPr>
      </w:pPr>
    </w:p>
    <w:tbl>
      <w:tblPr>
        <w:tblStyle w:val="3"/>
        <w:tblW w:w="0" w:type="auto"/>
        <w:tblLook w:val="04A0" w:firstRow="1" w:lastRow="0" w:firstColumn="1" w:lastColumn="0" w:noHBand="0" w:noVBand="1"/>
      </w:tblPr>
      <w:tblGrid>
        <w:gridCol w:w="4784"/>
        <w:gridCol w:w="4786"/>
      </w:tblGrid>
      <w:tr w:rsidR="00163D1B" w:rsidRPr="006833C1" w:rsidTr="00987E5F">
        <w:tc>
          <w:tcPr>
            <w:tcW w:w="4785" w:type="dxa"/>
            <w:tcBorders>
              <w:top w:val="nil"/>
              <w:left w:val="nil"/>
              <w:bottom w:val="nil"/>
              <w:right w:val="nil"/>
            </w:tcBorders>
          </w:tcPr>
          <w:p w:rsidR="00163D1B" w:rsidRPr="002108EB" w:rsidRDefault="00163D1B" w:rsidP="00987E5F">
            <w:pPr>
              <w:autoSpaceDE w:val="0"/>
              <w:autoSpaceDN w:val="0"/>
              <w:adjustRightInd w:val="0"/>
              <w:rPr>
                <w:rFonts w:ascii="Times New Roman" w:hAnsi="Times New Roman" w:cs="Times New Roman"/>
                <w:b/>
                <w:sz w:val="18"/>
                <w:szCs w:val="18"/>
              </w:rPr>
            </w:pPr>
            <w:proofErr w:type="spellStart"/>
            <w:r w:rsidRPr="002108EB">
              <w:rPr>
                <w:rFonts w:ascii="Times New Roman" w:hAnsi="Times New Roman" w:cs="Times New Roman"/>
                <w:b/>
                <w:sz w:val="18"/>
                <w:szCs w:val="18"/>
              </w:rPr>
              <w:t>Энергоснабжающая</w:t>
            </w:r>
            <w:proofErr w:type="spellEnd"/>
            <w:r w:rsidRPr="002108EB">
              <w:rPr>
                <w:rFonts w:ascii="Times New Roman" w:hAnsi="Times New Roman" w:cs="Times New Roman"/>
                <w:b/>
                <w:sz w:val="18"/>
                <w:szCs w:val="18"/>
              </w:rPr>
              <w:t xml:space="preserve"> организация:</w:t>
            </w:r>
          </w:p>
          <w:p w:rsidR="00163D1B" w:rsidRPr="006833C1" w:rsidRDefault="00163D1B" w:rsidP="00987E5F">
            <w:pPr>
              <w:autoSpaceDE w:val="0"/>
              <w:autoSpaceDN w:val="0"/>
              <w:adjustRightInd w:val="0"/>
              <w:rPr>
                <w:rFonts w:ascii="Times New Roman" w:hAnsi="Times New Roman" w:cs="Times New Roman"/>
                <w:b/>
                <w:sz w:val="18"/>
                <w:szCs w:val="18"/>
              </w:rPr>
            </w:pPr>
            <w:r w:rsidRPr="006833C1">
              <w:rPr>
                <w:rFonts w:ascii="Times New Roman" w:hAnsi="Times New Roman" w:cs="Times New Roman"/>
                <w:b/>
                <w:sz w:val="18"/>
                <w:szCs w:val="18"/>
              </w:rPr>
              <w:t>ООО «ИТЭС»</w:t>
            </w:r>
          </w:p>
          <w:p w:rsidR="00163D1B" w:rsidRPr="006833C1" w:rsidRDefault="00163D1B" w:rsidP="00987E5F">
            <w:pPr>
              <w:autoSpaceDE w:val="0"/>
              <w:autoSpaceDN w:val="0"/>
              <w:adjustRightInd w:val="0"/>
              <w:rPr>
                <w:rFonts w:ascii="Times New Roman" w:hAnsi="Times New Roman" w:cs="Times New Roman"/>
                <w:b/>
                <w:sz w:val="18"/>
                <w:szCs w:val="18"/>
              </w:rPr>
            </w:pPr>
            <w:r w:rsidRPr="006833C1">
              <w:rPr>
                <w:rFonts w:ascii="Times New Roman" w:hAnsi="Times New Roman" w:cs="Times New Roman"/>
                <w:b/>
                <w:sz w:val="18"/>
                <w:szCs w:val="18"/>
              </w:rPr>
              <w:t xml:space="preserve"> </w:t>
            </w:r>
          </w:p>
          <w:p w:rsidR="00163D1B" w:rsidRDefault="00163D1B" w:rsidP="00987E5F">
            <w:pPr>
              <w:autoSpaceDE w:val="0"/>
              <w:autoSpaceDN w:val="0"/>
              <w:adjustRightInd w:val="0"/>
              <w:rPr>
                <w:rFonts w:ascii="Times New Roman" w:hAnsi="Times New Roman" w:cs="Times New Roman"/>
                <w:b/>
                <w:sz w:val="18"/>
                <w:szCs w:val="18"/>
              </w:rPr>
            </w:pPr>
            <w:r w:rsidRPr="006833C1">
              <w:rPr>
                <w:rFonts w:ascii="Times New Roman" w:hAnsi="Times New Roman" w:cs="Times New Roman"/>
                <w:b/>
                <w:sz w:val="18"/>
                <w:szCs w:val="18"/>
              </w:rPr>
              <w:t xml:space="preserve">  </w:t>
            </w:r>
          </w:p>
          <w:p w:rsidR="00163D1B" w:rsidRPr="006833C1" w:rsidRDefault="00163D1B" w:rsidP="00987E5F">
            <w:pPr>
              <w:autoSpaceDE w:val="0"/>
              <w:autoSpaceDN w:val="0"/>
              <w:adjustRightInd w:val="0"/>
              <w:rPr>
                <w:rFonts w:ascii="Times New Roman" w:hAnsi="Times New Roman" w:cs="Times New Roman"/>
                <w:b/>
                <w:sz w:val="18"/>
                <w:szCs w:val="18"/>
              </w:rPr>
            </w:pPr>
          </w:p>
          <w:p w:rsidR="00163D1B" w:rsidRPr="006833C1" w:rsidRDefault="00163D1B" w:rsidP="00987E5F">
            <w:pPr>
              <w:autoSpaceDE w:val="0"/>
              <w:autoSpaceDN w:val="0"/>
              <w:adjustRightInd w:val="0"/>
              <w:rPr>
                <w:rFonts w:ascii="Times New Roman" w:hAnsi="Times New Roman" w:cs="Times New Roman"/>
                <w:b/>
                <w:sz w:val="18"/>
                <w:szCs w:val="18"/>
              </w:rPr>
            </w:pPr>
          </w:p>
          <w:p w:rsidR="00163D1B" w:rsidRPr="006833C1" w:rsidRDefault="00163D1B" w:rsidP="00987E5F">
            <w:pPr>
              <w:autoSpaceDE w:val="0"/>
              <w:autoSpaceDN w:val="0"/>
              <w:adjustRightInd w:val="0"/>
              <w:rPr>
                <w:rFonts w:ascii="Times New Roman" w:hAnsi="Times New Roman" w:cs="Times New Roman"/>
                <w:sz w:val="18"/>
                <w:szCs w:val="18"/>
              </w:rPr>
            </w:pPr>
            <w:r w:rsidRPr="006833C1">
              <w:rPr>
                <w:rFonts w:ascii="Times New Roman" w:hAnsi="Times New Roman" w:cs="Times New Roman"/>
                <w:sz w:val="18"/>
                <w:szCs w:val="18"/>
              </w:rPr>
              <w:t xml:space="preserve">  _________________/ Артемьев Н. В./     </w:t>
            </w:r>
          </w:p>
          <w:p w:rsidR="00163D1B" w:rsidRPr="006833C1" w:rsidRDefault="00163D1B" w:rsidP="00987E5F">
            <w:pPr>
              <w:autoSpaceDE w:val="0"/>
              <w:autoSpaceDN w:val="0"/>
              <w:adjustRightInd w:val="0"/>
              <w:rPr>
                <w:rFonts w:ascii="Times New Roman" w:hAnsi="Times New Roman" w:cs="Times New Roman"/>
                <w:b/>
                <w:sz w:val="18"/>
                <w:szCs w:val="18"/>
              </w:rPr>
            </w:pPr>
            <w:r w:rsidRPr="006833C1">
              <w:rPr>
                <w:rFonts w:ascii="Times New Roman" w:hAnsi="Times New Roman" w:cs="Times New Roman"/>
                <w:sz w:val="18"/>
                <w:szCs w:val="18"/>
              </w:rPr>
              <w:t xml:space="preserve">   М.П.</w:t>
            </w:r>
            <w:r w:rsidRPr="006833C1">
              <w:rPr>
                <w:rFonts w:ascii="Times New Roman" w:hAnsi="Times New Roman" w:cs="Times New Roman"/>
                <w:b/>
                <w:sz w:val="18"/>
                <w:szCs w:val="18"/>
              </w:rPr>
              <w:t xml:space="preserve">                                     </w:t>
            </w:r>
          </w:p>
        </w:tc>
        <w:tc>
          <w:tcPr>
            <w:tcW w:w="4786" w:type="dxa"/>
            <w:tcBorders>
              <w:top w:val="nil"/>
              <w:left w:val="nil"/>
              <w:bottom w:val="nil"/>
              <w:right w:val="nil"/>
            </w:tcBorders>
          </w:tcPr>
          <w:p w:rsidR="00163D1B" w:rsidRPr="002108EB" w:rsidRDefault="00163D1B" w:rsidP="00987E5F">
            <w:pPr>
              <w:autoSpaceDE w:val="0"/>
              <w:autoSpaceDN w:val="0"/>
              <w:adjustRightInd w:val="0"/>
              <w:rPr>
                <w:rFonts w:ascii="Times New Roman" w:hAnsi="Times New Roman" w:cs="Times New Roman"/>
                <w:b/>
                <w:sz w:val="18"/>
                <w:szCs w:val="18"/>
              </w:rPr>
            </w:pPr>
            <w:r w:rsidRPr="002108EB">
              <w:rPr>
                <w:rFonts w:ascii="Times New Roman" w:hAnsi="Times New Roman" w:cs="Times New Roman"/>
                <w:b/>
                <w:sz w:val="18"/>
                <w:szCs w:val="18"/>
              </w:rPr>
              <w:t>Абонент:</w:t>
            </w:r>
          </w:p>
          <w:p w:rsidR="00163D1B" w:rsidRDefault="00163D1B" w:rsidP="00987E5F">
            <w:pPr>
              <w:autoSpaceDE w:val="0"/>
              <w:autoSpaceDN w:val="0"/>
              <w:adjustRightInd w:val="0"/>
              <w:rPr>
                <w:rFonts w:ascii="Times New Roman" w:hAnsi="Times New Roman" w:cs="Times New Roman"/>
                <w:b/>
                <w:sz w:val="18"/>
                <w:szCs w:val="18"/>
              </w:rPr>
            </w:pPr>
          </w:p>
          <w:p w:rsidR="00163D1B" w:rsidRPr="006833C1" w:rsidRDefault="00163D1B" w:rsidP="00987E5F">
            <w:pPr>
              <w:autoSpaceDE w:val="0"/>
              <w:autoSpaceDN w:val="0"/>
              <w:adjustRightInd w:val="0"/>
              <w:rPr>
                <w:rFonts w:ascii="Times New Roman" w:hAnsi="Times New Roman" w:cs="Times New Roman"/>
                <w:b/>
                <w:sz w:val="18"/>
                <w:szCs w:val="18"/>
              </w:rPr>
            </w:pPr>
          </w:p>
          <w:p w:rsidR="00163D1B" w:rsidRPr="006833C1" w:rsidRDefault="00163D1B" w:rsidP="00987E5F">
            <w:pPr>
              <w:autoSpaceDE w:val="0"/>
              <w:autoSpaceDN w:val="0"/>
              <w:adjustRightInd w:val="0"/>
              <w:rPr>
                <w:rFonts w:ascii="Times New Roman" w:hAnsi="Times New Roman" w:cs="Times New Roman"/>
                <w:sz w:val="18"/>
                <w:szCs w:val="18"/>
              </w:rPr>
            </w:pPr>
          </w:p>
          <w:p w:rsidR="00163D1B" w:rsidRPr="006833C1" w:rsidRDefault="00163D1B" w:rsidP="00987E5F">
            <w:pPr>
              <w:autoSpaceDE w:val="0"/>
              <w:autoSpaceDN w:val="0"/>
              <w:adjustRightInd w:val="0"/>
              <w:rPr>
                <w:rFonts w:ascii="Times New Roman" w:hAnsi="Times New Roman" w:cs="Times New Roman"/>
                <w:sz w:val="18"/>
                <w:szCs w:val="18"/>
              </w:rPr>
            </w:pPr>
          </w:p>
          <w:p w:rsidR="00163D1B" w:rsidRPr="006833C1" w:rsidRDefault="00163D1B" w:rsidP="00987E5F">
            <w:pPr>
              <w:autoSpaceDE w:val="0"/>
              <w:autoSpaceDN w:val="0"/>
              <w:adjustRightInd w:val="0"/>
              <w:rPr>
                <w:rFonts w:ascii="Times New Roman" w:hAnsi="Times New Roman" w:cs="Times New Roman"/>
                <w:sz w:val="18"/>
                <w:szCs w:val="18"/>
              </w:rPr>
            </w:pPr>
          </w:p>
          <w:p w:rsidR="00163D1B" w:rsidRPr="006833C1" w:rsidRDefault="00163D1B" w:rsidP="00987E5F">
            <w:pPr>
              <w:autoSpaceDE w:val="0"/>
              <w:autoSpaceDN w:val="0"/>
              <w:adjustRightInd w:val="0"/>
              <w:rPr>
                <w:rFonts w:ascii="Times New Roman" w:hAnsi="Times New Roman" w:cs="Times New Roman"/>
                <w:sz w:val="18"/>
                <w:szCs w:val="18"/>
              </w:rPr>
            </w:pPr>
            <w:r w:rsidRPr="006833C1">
              <w:rPr>
                <w:rFonts w:ascii="Times New Roman" w:hAnsi="Times New Roman" w:cs="Times New Roman"/>
                <w:sz w:val="18"/>
                <w:szCs w:val="18"/>
              </w:rPr>
              <w:t xml:space="preserve">__________________/ </w:t>
            </w:r>
            <w:r>
              <w:rPr>
                <w:rFonts w:ascii="Times New Roman" w:hAnsi="Times New Roman" w:cs="Times New Roman"/>
                <w:sz w:val="18"/>
                <w:szCs w:val="18"/>
              </w:rPr>
              <w:t>_________________/</w:t>
            </w:r>
            <w:bookmarkStart w:id="8" w:name="_GoBack"/>
            <w:bookmarkEnd w:id="8"/>
          </w:p>
          <w:p w:rsidR="00163D1B" w:rsidRPr="006833C1" w:rsidRDefault="00163D1B" w:rsidP="00987E5F">
            <w:pPr>
              <w:autoSpaceDE w:val="0"/>
              <w:autoSpaceDN w:val="0"/>
              <w:adjustRightInd w:val="0"/>
              <w:rPr>
                <w:rFonts w:ascii="Times New Roman" w:hAnsi="Times New Roman" w:cs="Times New Roman"/>
                <w:sz w:val="18"/>
                <w:szCs w:val="18"/>
              </w:rPr>
            </w:pPr>
            <w:r w:rsidRPr="006833C1">
              <w:rPr>
                <w:rFonts w:ascii="Times New Roman" w:hAnsi="Times New Roman" w:cs="Times New Roman"/>
                <w:sz w:val="18"/>
                <w:szCs w:val="18"/>
              </w:rPr>
              <w:t>М.П.</w:t>
            </w:r>
          </w:p>
          <w:p w:rsidR="00163D1B" w:rsidRPr="006833C1" w:rsidRDefault="00163D1B" w:rsidP="00987E5F">
            <w:pPr>
              <w:autoSpaceDE w:val="0"/>
              <w:autoSpaceDN w:val="0"/>
              <w:adjustRightInd w:val="0"/>
              <w:rPr>
                <w:rFonts w:ascii="Times New Roman" w:hAnsi="Times New Roman" w:cs="Times New Roman"/>
                <w:b/>
                <w:sz w:val="18"/>
                <w:szCs w:val="18"/>
              </w:rPr>
            </w:pPr>
          </w:p>
          <w:p w:rsidR="00163D1B" w:rsidRPr="006833C1" w:rsidRDefault="00163D1B" w:rsidP="00987E5F">
            <w:pPr>
              <w:autoSpaceDE w:val="0"/>
              <w:autoSpaceDN w:val="0"/>
              <w:adjustRightInd w:val="0"/>
              <w:rPr>
                <w:rFonts w:ascii="Times New Roman" w:hAnsi="Times New Roman" w:cs="Times New Roman"/>
                <w:b/>
                <w:sz w:val="18"/>
                <w:szCs w:val="18"/>
              </w:rPr>
            </w:pPr>
          </w:p>
          <w:p w:rsidR="00163D1B" w:rsidRPr="006833C1" w:rsidRDefault="00163D1B" w:rsidP="00987E5F">
            <w:pPr>
              <w:autoSpaceDE w:val="0"/>
              <w:autoSpaceDN w:val="0"/>
              <w:adjustRightInd w:val="0"/>
              <w:rPr>
                <w:rFonts w:ascii="Times New Roman" w:hAnsi="Times New Roman" w:cs="Times New Roman"/>
                <w:b/>
                <w:sz w:val="18"/>
                <w:szCs w:val="18"/>
              </w:rPr>
            </w:pPr>
          </w:p>
          <w:p w:rsidR="00163D1B" w:rsidRPr="006833C1" w:rsidRDefault="00163D1B" w:rsidP="00987E5F">
            <w:pPr>
              <w:autoSpaceDE w:val="0"/>
              <w:autoSpaceDN w:val="0"/>
              <w:adjustRightInd w:val="0"/>
              <w:rPr>
                <w:rFonts w:ascii="Times New Roman" w:hAnsi="Times New Roman" w:cs="Times New Roman"/>
                <w:b/>
                <w:sz w:val="18"/>
                <w:szCs w:val="18"/>
              </w:rPr>
            </w:pPr>
          </w:p>
        </w:tc>
      </w:tr>
    </w:tbl>
    <w:p w:rsidR="00163D1B" w:rsidRPr="002108EB" w:rsidRDefault="00163D1B" w:rsidP="00163D1B">
      <w:pPr>
        <w:tabs>
          <w:tab w:val="left" w:pos="3660"/>
        </w:tabs>
        <w:rPr>
          <w:rFonts w:ascii="Times New Roman" w:eastAsia="Times New Roman" w:hAnsi="Times New Roman" w:cs="Times New Roman"/>
          <w:sz w:val="18"/>
          <w:szCs w:val="18"/>
        </w:rPr>
      </w:pPr>
    </w:p>
    <w:p w:rsidR="00163D1B" w:rsidRDefault="00163D1B">
      <w:pPr>
        <w:pStyle w:val="a3"/>
      </w:pPr>
    </w:p>
    <w:sectPr w:rsidR="00163D1B" w:rsidSect="00AE1B38">
      <w:footerReference w:type="default" r:id="rId16"/>
      <w:pgSz w:w="11906" w:h="16838"/>
      <w:pgMar w:top="1134" w:right="851" w:bottom="567" w:left="1701" w:header="72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2C" w:rsidRDefault="00456F2C">
      <w:pPr>
        <w:spacing w:after="0" w:line="240" w:lineRule="auto"/>
      </w:pPr>
      <w:r>
        <w:separator/>
      </w:r>
    </w:p>
  </w:endnote>
  <w:endnote w:type="continuationSeparator" w:id="0">
    <w:p w:rsidR="00456F2C" w:rsidRDefault="0045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4377"/>
      <w:docPartObj>
        <w:docPartGallery w:val="Page Numbers (Bottom of Page)"/>
        <w:docPartUnique/>
      </w:docPartObj>
    </w:sdtPr>
    <w:sdtContent>
      <w:p w:rsidR="00163D1B" w:rsidRDefault="00163D1B">
        <w:pPr>
          <w:pStyle w:val="af7"/>
          <w:jc w:val="right"/>
        </w:pPr>
        <w:r>
          <w:fldChar w:fldCharType="begin"/>
        </w:r>
        <w:r>
          <w:instrText>PAGE   \* MERGEFORMAT</w:instrText>
        </w:r>
        <w:r>
          <w:fldChar w:fldCharType="separate"/>
        </w:r>
        <w:r>
          <w:rPr>
            <w:noProof/>
          </w:rPr>
          <w:t>9</w:t>
        </w:r>
        <w:r>
          <w:fldChar w:fldCharType="end"/>
        </w:r>
      </w:p>
    </w:sdtContent>
  </w:sdt>
  <w:p w:rsidR="00163D1B" w:rsidRDefault="00163D1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7664"/>
      <w:docPartObj>
        <w:docPartGallery w:val="Page Numbers (Bottom of Page)"/>
        <w:docPartUnique/>
      </w:docPartObj>
    </w:sdtPr>
    <w:sdtEndPr/>
    <w:sdtContent>
      <w:p w:rsidR="001706DC" w:rsidRDefault="001706DC">
        <w:pPr>
          <w:pStyle w:val="af7"/>
          <w:jc w:val="right"/>
        </w:pPr>
        <w:r>
          <w:fldChar w:fldCharType="begin"/>
        </w:r>
        <w:r>
          <w:instrText>PAGE   \* MERGEFORMAT</w:instrText>
        </w:r>
        <w:r>
          <w:fldChar w:fldCharType="separate"/>
        </w:r>
        <w:r w:rsidR="00163D1B">
          <w:rPr>
            <w:noProof/>
          </w:rPr>
          <w:t>20</w:t>
        </w:r>
        <w:r>
          <w:fldChar w:fldCharType="end"/>
        </w:r>
      </w:p>
    </w:sdtContent>
  </w:sdt>
  <w:p w:rsidR="0091367C" w:rsidRDefault="0091367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2C" w:rsidRDefault="00456F2C">
      <w:pPr>
        <w:spacing w:after="0" w:line="240" w:lineRule="auto"/>
      </w:pPr>
      <w:r>
        <w:separator/>
      </w:r>
    </w:p>
  </w:footnote>
  <w:footnote w:type="continuationSeparator" w:id="0">
    <w:p w:rsidR="00456F2C" w:rsidRDefault="00456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5D8B"/>
    <w:multiLevelType w:val="multilevel"/>
    <w:tmpl w:val="DAEC40CA"/>
    <w:lvl w:ilvl="0">
      <w:start w:val="4"/>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7FA66ABC"/>
    <w:multiLevelType w:val="multilevel"/>
    <w:tmpl w:val="0226BC5A"/>
    <w:lvl w:ilvl="0">
      <w:start w:val="2"/>
      <w:numFmt w:val="decimal"/>
      <w:lvlText w:val="%1."/>
      <w:lvlJc w:val="left"/>
      <w:pPr>
        <w:ind w:left="720" w:hanging="360"/>
      </w:pPr>
    </w:lvl>
    <w:lvl w:ilvl="1">
      <w:start w:val="3"/>
      <w:numFmt w:val="decimal"/>
      <w:lvlText w:val="%1.%2."/>
      <w:lvlJc w:val="left"/>
      <w:pPr>
        <w:ind w:left="1080" w:hanging="360"/>
      </w:pPr>
    </w:lvl>
    <w:lvl w:ilvl="2">
      <w:start w:val="29"/>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7FDA30C0"/>
    <w:multiLevelType w:val="multilevel"/>
    <w:tmpl w:val="EEACCB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5B4B"/>
    <w:rsid w:val="000479AC"/>
    <w:rsid w:val="000C0C8C"/>
    <w:rsid w:val="00163D1B"/>
    <w:rsid w:val="001706DC"/>
    <w:rsid w:val="001A6B11"/>
    <w:rsid w:val="001F4B9D"/>
    <w:rsid w:val="00203A4B"/>
    <w:rsid w:val="00406F38"/>
    <w:rsid w:val="004367F8"/>
    <w:rsid w:val="00455B4B"/>
    <w:rsid w:val="00456F2C"/>
    <w:rsid w:val="004820DC"/>
    <w:rsid w:val="0050199E"/>
    <w:rsid w:val="005D302C"/>
    <w:rsid w:val="006063CA"/>
    <w:rsid w:val="0091367C"/>
    <w:rsid w:val="00AE1B38"/>
    <w:rsid w:val="00AF271B"/>
    <w:rsid w:val="00B91F22"/>
    <w:rsid w:val="00BE5155"/>
    <w:rsid w:val="00CB1C78"/>
    <w:rsid w:val="00D230B8"/>
    <w:rsid w:val="00D55B38"/>
    <w:rsid w:val="00F02AE3"/>
    <w:rsid w:val="00F25AF6"/>
    <w:rsid w:val="00FD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lang w:eastAsia="en-US"/>
    </w:rPr>
  </w:style>
  <w:style w:type="character" w:customStyle="1" w:styleId="a4">
    <w:name w:val="Основной текст_"/>
    <w:basedOn w:val="a0"/>
  </w:style>
  <w:style w:type="character" w:customStyle="1" w:styleId="8pt3pt">
    <w:name w:val="Основной текст + 8 pt;Интервал 3 pt"/>
    <w:basedOn w:val="a4"/>
  </w:style>
  <w:style w:type="character" w:customStyle="1" w:styleId="75pt0pt">
    <w:name w:val="Основной текст + 7;5 pt;Полужирный;Интервал 0 pt"/>
    <w:basedOn w:val="a4"/>
  </w:style>
  <w:style w:type="character" w:customStyle="1" w:styleId="8pt">
    <w:name w:val="Основной текст + 8 pt;Малые прописные"/>
    <w:basedOn w:val="a4"/>
  </w:style>
  <w:style w:type="character" w:customStyle="1" w:styleId="1">
    <w:name w:val="Основной текст1"/>
    <w:basedOn w:val="a4"/>
  </w:style>
  <w:style w:type="character" w:customStyle="1" w:styleId="75pt0pt0">
    <w:name w:val="Основной текст + 7;5 pt;Полужирный;Малые прописные;Интервал 0 pt"/>
    <w:basedOn w:val="a4"/>
  </w:style>
  <w:style w:type="character" w:customStyle="1" w:styleId="a5">
    <w:name w:val="Подпись к таблице_"/>
    <w:basedOn w:val="a0"/>
  </w:style>
  <w:style w:type="character" w:customStyle="1" w:styleId="9pt">
    <w:name w:val="Подпись к таблице + 9 pt;Полужирный;Малые прописные"/>
    <w:basedOn w:val="a5"/>
  </w:style>
  <w:style w:type="character" w:customStyle="1" w:styleId="9pt0">
    <w:name w:val="Подпись к таблице + 9 pt;Полужирный"/>
    <w:basedOn w:val="a5"/>
  </w:style>
  <w:style w:type="character" w:customStyle="1" w:styleId="75pt0pt1">
    <w:name w:val="Подпись к таблице + 7;5 pt;Полужирный;Интервал 0 pt"/>
    <w:basedOn w:val="a5"/>
  </w:style>
  <w:style w:type="character" w:customStyle="1" w:styleId="9pt1">
    <w:name w:val="Основной текст + 9 pt;Полужирный"/>
    <w:basedOn w:val="a4"/>
  </w:style>
  <w:style w:type="character" w:customStyle="1" w:styleId="Corbel11pt">
    <w:name w:val="Основной текст + Corbel;11 pt"/>
    <w:basedOn w:val="a4"/>
  </w:style>
  <w:style w:type="character" w:customStyle="1" w:styleId="3pt">
    <w:name w:val="Основной текст + Интервал 3 pt"/>
    <w:basedOn w:val="a4"/>
  </w:style>
  <w:style w:type="character" w:customStyle="1" w:styleId="8pt0pt">
    <w:name w:val="Основной текст + 8 pt;Интервал 0 pt"/>
    <w:basedOn w:val="a4"/>
  </w:style>
  <w:style w:type="character" w:customStyle="1" w:styleId="a6">
    <w:name w:val="Подпись к таблице"/>
    <w:basedOn w:val="a5"/>
  </w:style>
  <w:style w:type="character" w:customStyle="1" w:styleId="4pt">
    <w:name w:val="Основной текст + 4 pt"/>
    <w:basedOn w:val="a4"/>
  </w:style>
  <w:style w:type="character" w:customStyle="1" w:styleId="a7">
    <w:name w:val="Текст выноски Знак"/>
    <w:basedOn w:val="a0"/>
  </w:style>
  <w:style w:type="character" w:customStyle="1" w:styleId="10">
    <w:name w:val="Гиперссылка1"/>
    <w:basedOn w:val="a0"/>
  </w:style>
  <w:style w:type="character" w:customStyle="1" w:styleId="a8">
    <w:name w:val="Верхний колонтитул Знак"/>
    <w:basedOn w:val="a0"/>
  </w:style>
  <w:style w:type="character" w:customStyle="1" w:styleId="a9">
    <w:name w:val="Нижний колонтитул Знак"/>
    <w:basedOn w:val="a0"/>
    <w:uiPriority w:val="99"/>
  </w:style>
  <w:style w:type="character" w:customStyle="1" w:styleId="aa">
    <w:name w:val="Текст сноски Знак"/>
    <w:basedOn w:val="a0"/>
  </w:style>
  <w:style w:type="character" w:styleId="ab">
    <w:name w:val="footnote reference"/>
    <w:basedOn w:val="a0"/>
  </w:style>
  <w:style w:type="character" w:customStyle="1" w:styleId="-">
    <w:name w:val="Интернет-ссылка"/>
    <w:basedOn w:val="a0"/>
    <w:rPr>
      <w:color w:val="0000FF"/>
      <w:u w:val="single"/>
      <w:lang w:val="ru-RU" w:eastAsia="ru-RU" w:bidi="ru-RU"/>
    </w:rPr>
  </w:style>
  <w:style w:type="character" w:customStyle="1" w:styleId="ListLabel1">
    <w:name w:val="ListLabel 1"/>
    <w:rPr>
      <w:rFonts w:cs="Courier New"/>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paragraph" w:customStyle="1" w:styleId="af">
    <w:name w:val="Заголовок"/>
    <w:basedOn w:val="a3"/>
    <w:next w:val="af0"/>
    <w:pPr>
      <w:keepNext/>
      <w:spacing w:before="240" w:after="120"/>
    </w:pPr>
    <w:rPr>
      <w:rFonts w:ascii="Arial" w:hAnsi="Arial" w:cs="Mangal"/>
      <w:sz w:val="28"/>
      <w:szCs w:val="28"/>
    </w:rPr>
  </w:style>
  <w:style w:type="paragraph" w:styleId="af0">
    <w:name w:val="Body Text"/>
    <w:basedOn w:val="a3"/>
    <w:pPr>
      <w:spacing w:after="120"/>
    </w:pPr>
  </w:style>
  <w:style w:type="paragraph" w:styleId="af1">
    <w:name w:val="List"/>
    <w:basedOn w:val="af0"/>
    <w:rPr>
      <w:rFonts w:ascii="Arial" w:hAnsi="Arial" w:cs="Mangal"/>
    </w:rPr>
  </w:style>
  <w:style w:type="paragraph" w:styleId="af2">
    <w:name w:val="Title"/>
    <w:basedOn w:val="a3"/>
    <w:pPr>
      <w:suppressLineNumbers/>
      <w:spacing w:before="120" w:after="120"/>
    </w:pPr>
    <w:rPr>
      <w:rFonts w:ascii="Arial" w:hAnsi="Arial" w:cs="Mangal"/>
      <w:i/>
      <w:iCs/>
      <w:sz w:val="20"/>
      <w:szCs w:val="24"/>
    </w:rPr>
  </w:style>
  <w:style w:type="paragraph" w:styleId="af3">
    <w:name w:val="index heading"/>
    <w:basedOn w:val="a3"/>
    <w:pPr>
      <w:suppressLineNumbers/>
    </w:pPr>
    <w:rPr>
      <w:rFonts w:ascii="Arial" w:hAnsi="Arial" w:cs="Mangal"/>
    </w:rPr>
  </w:style>
  <w:style w:type="paragraph" w:customStyle="1" w:styleId="ConsPlusNonformat">
    <w:name w:val="ConsPlusNonformat"/>
    <w:pPr>
      <w:widowControl w:val="0"/>
      <w:tabs>
        <w:tab w:val="left" w:pos="709"/>
      </w:tabs>
      <w:suppressAutoHyphens/>
      <w:spacing w:line="276" w:lineRule="atLeast"/>
    </w:pPr>
    <w:rPr>
      <w:rFonts w:ascii="Calibri" w:eastAsia="SimSun" w:hAnsi="Calibri"/>
      <w:lang w:eastAsia="en-US"/>
    </w:rPr>
  </w:style>
  <w:style w:type="paragraph" w:styleId="af4">
    <w:name w:val="List Paragraph"/>
    <w:basedOn w:val="a3"/>
  </w:style>
  <w:style w:type="paragraph" w:customStyle="1" w:styleId="2">
    <w:name w:val="Основной текст2"/>
    <w:basedOn w:val="a3"/>
  </w:style>
  <w:style w:type="paragraph" w:styleId="af5">
    <w:name w:val="Balloon Text"/>
    <w:basedOn w:val="a3"/>
  </w:style>
  <w:style w:type="paragraph" w:styleId="af6">
    <w:name w:val="header"/>
    <w:basedOn w:val="a3"/>
    <w:pPr>
      <w:suppressLineNumbers/>
      <w:tabs>
        <w:tab w:val="center" w:pos="4677"/>
        <w:tab w:val="right" w:pos="9355"/>
      </w:tabs>
      <w:spacing w:after="0" w:line="100" w:lineRule="atLeast"/>
    </w:pPr>
    <w:rPr>
      <w:rFonts w:eastAsia="Times New Roman"/>
      <w:lang w:eastAsia="ru-RU"/>
    </w:rPr>
  </w:style>
  <w:style w:type="paragraph" w:styleId="af7">
    <w:name w:val="footer"/>
    <w:basedOn w:val="a3"/>
    <w:uiPriority w:val="99"/>
    <w:pPr>
      <w:suppressLineNumbers/>
      <w:tabs>
        <w:tab w:val="center" w:pos="4677"/>
        <w:tab w:val="right" w:pos="9355"/>
      </w:tabs>
      <w:spacing w:after="0" w:line="100" w:lineRule="atLeast"/>
    </w:pPr>
    <w:rPr>
      <w:rFonts w:eastAsia="Times New Roman"/>
      <w:lang w:eastAsia="ru-RU"/>
    </w:rPr>
  </w:style>
  <w:style w:type="paragraph" w:styleId="af8">
    <w:name w:val="footnote text"/>
    <w:basedOn w:val="a3"/>
  </w:style>
  <w:style w:type="paragraph" w:customStyle="1" w:styleId="af9">
    <w:name w:val="Сноска"/>
    <w:basedOn w:val="a3"/>
    <w:pPr>
      <w:suppressLineNumbers/>
      <w:ind w:left="283" w:hanging="283"/>
    </w:pPr>
    <w:rPr>
      <w:sz w:val="20"/>
      <w:szCs w:val="20"/>
    </w:rPr>
  </w:style>
  <w:style w:type="paragraph" w:customStyle="1" w:styleId="ConsNormal">
    <w:name w:val="ConsNormal"/>
    <w:pPr>
      <w:widowControl w:val="0"/>
      <w:tabs>
        <w:tab w:val="left" w:pos="709"/>
      </w:tabs>
      <w:suppressAutoHyphens/>
      <w:spacing w:line="276" w:lineRule="atLeast"/>
    </w:pPr>
    <w:rPr>
      <w:rFonts w:ascii="Calibri" w:eastAsia="SimSun" w:hAnsi="Calibri"/>
      <w:lang w:eastAsia="en-US"/>
    </w:rPr>
  </w:style>
  <w:style w:type="paragraph" w:styleId="afa">
    <w:name w:val="annotation text"/>
    <w:basedOn w:val="a3"/>
  </w:style>
  <w:style w:type="paragraph" w:customStyle="1" w:styleId="BodyText21">
    <w:name w:val="Body Text 21"/>
    <w:basedOn w:val="a3"/>
  </w:style>
  <w:style w:type="character" w:styleId="afb">
    <w:name w:val="Hyperlink"/>
    <w:basedOn w:val="a0"/>
    <w:uiPriority w:val="99"/>
    <w:unhideWhenUsed/>
    <w:rsid w:val="001A6B11"/>
    <w:rPr>
      <w:color w:val="0000FF" w:themeColor="hyperlink"/>
      <w:u w:val="single"/>
    </w:rPr>
  </w:style>
  <w:style w:type="table" w:styleId="afc">
    <w:name w:val="Table Grid"/>
    <w:basedOn w:val="a1"/>
    <w:uiPriority w:val="59"/>
    <w:rsid w:val="005D3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c"/>
    <w:rsid w:val="00163D1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fc"/>
    <w:rsid w:val="00163D1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c"/>
    <w:rsid w:val="00163D1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c"/>
    <w:rsid w:val="00163D1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c"/>
    <w:rsid w:val="00163D1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E5D2D0274D2BCB4E809BF175DA5C550ED3E52957601100E59F5F68AC95CA7D3D886FCF7BA0636qBM5O" TargetMode="External"/><Relationship Id="rId13" Type="http://schemas.openxmlformats.org/officeDocument/2006/relationships/hyperlink" Target="consultantplus://offline/ref=FE5D2D0274D2BCB4E809BF175DA5C550ED3E52957601100E59F5F68AC95CA7D3D886FCF7BA0635qBM3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5D2D0274D2BCB4E809BF175DA5C550ED3E52957601100E59F5F68AC95CA7D3D886FCF7BA0634qBM2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5D2D0274D2BCB4E809BF175DA5C550ED3E52957601100E59F5F68AC95CA7D3D886FCF7BA0635qBM0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E5D2D0274D2BCB4E809BF175DA5C550ED3E52957601100E59F5F68AC95CA7D3D886FCF7BA0630qBM2O" TargetMode="External"/><Relationship Id="rId4" Type="http://schemas.openxmlformats.org/officeDocument/2006/relationships/settings" Target="settings.xml"/><Relationship Id="rId9" Type="http://schemas.openxmlformats.org/officeDocument/2006/relationships/hyperlink" Target="consultantplus://offline/ref=FE5D2D0274D2BCB4E809BF175DA5C550ED3E52957601100E59F5F68AC95CA7D3D886FCF7BA0630qBM2O" TargetMode="External"/><Relationship Id="rId14" Type="http://schemas.openxmlformats.org/officeDocument/2006/relationships/hyperlink" Target="mailto:ivtes@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8639</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2</cp:revision>
  <cp:lastPrinted>2015-12-21T09:29:00Z</cp:lastPrinted>
  <dcterms:created xsi:type="dcterms:W3CDTF">2017-05-26T08:18:00Z</dcterms:created>
  <dcterms:modified xsi:type="dcterms:W3CDTF">2017-05-26T08:18:00Z</dcterms:modified>
</cp:coreProperties>
</file>